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pPr>
      <w:bookmarkStart w:colFirst="0" w:colLast="0" w:name="_gjdgxs" w:id="0"/>
      <w:bookmarkEnd w:id="0"/>
      <w:r w:rsidDel="00000000" w:rsidR="00000000" w:rsidRPr="00000000">
        <w:rPr>
          <w:rtl w:val="0"/>
        </w:rPr>
        <w:t xml:space="preserve">MyImpact Challenge: Identifying Your Problem</w:t>
      </w:r>
    </w:p>
    <w:p w:rsidR="00000000" w:rsidDel="00000000" w:rsidP="00000000" w:rsidRDefault="00000000" w:rsidRPr="00000000" w14:paraId="00000002">
      <w:pPr>
        <w:pStyle w:val="Subtitle"/>
        <w:spacing w:line="276" w:lineRule="auto"/>
        <w:rPr/>
      </w:pPr>
      <w:bookmarkStart w:colFirst="0" w:colLast="0" w:name="_30j0zll" w:id="1"/>
      <w:bookmarkEnd w:id="1"/>
      <w:r w:rsidDel="00000000" w:rsidR="00000000" w:rsidRPr="00000000">
        <w:rPr>
          <w:rtl w:val="0"/>
        </w:rPr>
        <w:t xml:space="preserve">Activity 1</w:t>
      </w:r>
    </w:p>
    <w:tbl>
      <w:tblPr>
        <w:tblStyle w:val="Table1"/>
        <w:tblW w:w="928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blHeader w:val="0"/>
        </w:trPr>
        <w:tc>
          <w:tcPr>
            <w:tcBorders>
              <w:top w:color="1c3360" w:space="0" w:sz="12" w:val="single"/>
              <w:left w:color="1c3360" w:space="0" w:sz="12" w:val="single"/>
              <w:bottom w:color="1c3360" w:space="0" w:sz="12"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03">
            <w:pPr>
              <w:spacing w:line="240" w:lineRule="auto"/>
              <w:rPr>
                <w:color w:val="1c3360"/>
              </w:rPr>
            </w:pPr>
            <w:r w:rsidDel="00000000" w:rsidR="00000000" w:rsidRPr="00000000">
              <w:rPr>
                <w:color w:val="1c3360"/>
                <w:rtl w:val="0"/>
              </w:rPr>
              <w:t xml:space="preserve"> In this activity you will...</w:t>
            </w:r>
          </w:p>
        </w:tc>
      </w:tr>
      <w:tr>
        <w:trPr>
          <w:cantSplit w:val="0"/>
          <w:tblHeader w:val="0"/>
        </w:trPr>
        <w:tc>
          <w:tcPr>
            <w:tcBorders>
              <w:top w:color="1c3360" w:space="0" w:sz="12" w:val="single"/>
              <w:left w:color="1c3360" w:space="0" w:sz="12" w:val="single"/>
              <w:bottom w:color="1c3360" w:space="0" w:sz="12"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04">
            <w:pPr>
              <w:numPr>
                <w:ilvl w:val="0"/>
                <w:numId w:val="3"/>
              </w:numPr>
              <w:spacing w:line="240" w:lineRule="auto"/>
              <w:ind w:left="720" w:hanging="360"/>
              <w:rPr>
                <w:color w:val="1c3360"/>
              </w:rPr>
            </w:pPr>
            <w:r w:rsidDel="00000000" w:rsidR="00000000" w:rsidRPr="00000000">
              <w:rPr>
                <w:color w:val="1c3360"/>
                <w:rtl w:val="0"/>
              </w:rPr>
              <w:t xml:space="preserve">Identify the purpose of the MyImpact Challenge project.</w:t>
            </w:r>
          </w:p>
          <w:p w:rsidR="00000000" w:rsidDel="00000000" w:rsidP="00000000" w:rsidRDefault="00000000" w:rsidRPr="00000000" w14:paraId="00000005">
            <w:pPr>
              <w:numPr>
                <w:ilvl w:val="0"/>
                <w:numId w:val="3"/>
              </w:numPr>
              <w:spacing w:line="240" w:lineRule="auto"/>
              <w:ind w:left="720" w:hanging="360"/>
              <w:rPr>
                <w:color w:val="1c3360"/>
              </w:rPr>
            </w:pPr>
            <w:r w:rsidDel="00000000" w:rsidR="00000000" w:rsidRPr="00000000">
              <w:rPr>
                <w:color w:val="1c3360"/>
                <w:rtl w:val="0"/>
              </w:rPr>
              <w:t xml:space="preserve">Evaluate issues impacting your local community.</w:t>
            </w:r>
          </w:p>
          <w:p w:rsidR="00000000" w:rsidDel="00000000" w:rsidP="00000000" w:rsidRDefault="00000000" w:rsidRPr="00000000" w14:paraId="00000006">
            <w:pPr>
              <w:numPr>
                <w:ilvl w:val="0"/>
                <w:numId w:val="3"/>
              </w:numPr>
              <w:spacing w:line="240" w:lineRule="auto"/>
              <w:ind w:left="720" w:hanging="360"/>
              <w:rPr>
                <w:color w:val="1c3360"/>
              </w:rPr>
            </w:pPr>
            <w:r w:rsidDel="00000000" w:rsidR="00000000" w:rsidRPr="00000000">
              <w:rPr>
                <w:color w:val="1c3360"/>
                <w:rtl w:val="0"/>
              </w:rPr>
              <w:t xml:space="preserve">Identify a primary issue on which to focus your project.</w:t>
            </w:r>
          </w:p>
        </w:tc>
      </w:tr>
    </w:tbl>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MyImpact Challenge (MIC) is a civics project opportunity developed by the Bill of Rights Institute that encourages young people to use their voice to develop projects that positively impact their community. You will have the option to submit your project to a national contest.</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Let’s start by asking the ultimate question:</w:t>
      </w:r>
    </w:p>
    <w:p w:rsidR="00000000" w:rsidDel="00000000" w:rsidP="00000000" w:rsidRDefault="00000000" w:rsidRPr="00000000" w14:paraId="0000000B">
      <w:pPr>
        <w:pStyle w:val="Heading1"/>
        <w:spacing w:line="276" w:lineRule="auto"/>
        <w:rPr/>
      </w:pPr>
      <w:bookmarkStart w:colFirst="0" w:colLast="0" w:name="_1fob9te" w:id="2"/>
      <w:bookmarkEnd w:id="2"/>
      <w:r w:rsidDel="00000000" w:rsidR="00000000" w:rsidRPr="00000000">
        <w:rPr>
          <w:rtl w:val="0"/>
        </w:rPr>
        <w:t xml:space="preserve">Do I Have an Impact on My Community Now?</w:t>
      </w:r>
    </w:p>
    <w:p w:rsidR="00000000" w:rsidDel="00000000" w:rsidP="00000000" w:rsidRDefault="00000000" w:rsidRPr="00000000" w14:paraId="0000000C">
      <w:pPr>
        <w:spacing w:line="276" w:lineRule="auto"/>
        <w:rPr/>
      </w:pPr>
      <w:r w:rsidDel="00000000" w:rsidR="00000000" w:rsidRPr="00000000">
        <w:rPr>
          <w:rtl w:val="0"/>
        </w:rPr>
        <w:t xml:space="preserve">Think about the communities you belong to.  How have you interacted with them recently?</w:t>
      </w:r>
    </w:p>
    <w:p w:rsidR="00000000" w:rsidDel="00000000" w:rsidP="00000000" w:rsidRDefault="00000000" w:rsidRPr="00000000" w14:paraId="0000000D">
      <w:pPr>
        <w:spacing w:line="276" w:lineRule="auto"/>
        <w:rPr/>
      </w:pPr>
      <w:r w:rsidDel="00000000" w:rsidR="00000000" w:rsidRPr="00000000">
        <w:rPr>
          <w:rtl w:val="0"/>
        </w:rPr>
      </w:r>
    </w:p>
    <w:tbl>
      <w:tblPr>
        <w:tblStyle w:val="Table2"/>
        <w:tblW w:w="927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60"/>
        <w:gridCol w:w="5610"/>
        <w:tblGridChange w:id="0">
          <w:tblGrid>
            <w:gridCol w:w="3660"/>
            <w:gridCol w:w="5610"/>
          </w:tblGrid>
        </w:tblGridChange>
      </w:tblGrid>
      <w:tr>
        <w:trPr>
          <w:cantSplit w:val="0"/>
          <w:trHeight w:val="360" w:hRule="atLeast"/>
          <w:tblHeader w:val="0"/>
        </w:trPr>
        <w:tc>
          <w:tcPr>
            <w:gridSpan w:val="2"/>
            <w:tcBorders>
              <w:top w:color="1c3360" w:space="0" w:sz="12"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color w:val="1c3360"/>
              </w:rPr>
            </w:pPr>
            <w:r w:rsidDel="00000000" w:rsidR="00000000" w:rsidRPr="00000000">
              <w:rPr>
                <w:b w:val="1"/>
                <w:color w:val="1c3360"/>
                <w:rtl w:val="0"/>
              </w:rPr>
              <w:t xml:space="preserve">Directions</w:t>
            </w:r>
            <w:r w:rsidDel="00000000" w:rsidR="00000000" w:rsidRPr="00000000">
              <w:rPr>
                <w:color w:val="1c3360"/>
                <w:rtl w:val="0"/>
              </w:rPr>
              <w:t xml:space="preserve">: Use the guiding questions below to consider the ways you impact your communities and how they impact you.</w:t>
            </w:r>
          </w:p>
        </w:tc>
      </w:tr>
      <w:tr>
        <w:trPr>
          <w:cantSplit w:val="0"/>
          <w:trHeight w:val="705" w:hRule="atLeast"/>
          <w:tblHeader w:val="0"/>
        </w:trPr>
        <w:tc>
          <w:tcPr>
            <w:tcBorders>
              <w:top w:color="1c3360" w:space="0" w:sz="12" w:val="single"/>
              <w:left w:color="1c3360" w:space="0" w:sz="12" w:val="single"/>
              <w:bottom w:color="000000" w:space="0" w:sz="0" w:val="nil"/>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color w:val="1c3360"/>
              </w:rPr>
            </w:pPr>
            <w:r w:rsidDel="00000000" w:rsidR="00000000" w:rsidRPr="00000000">
              <w:rPr>
                <w:color w:val="1c3360"/>
                <w:rtl w:val="0"/>
              </w:rPr>
              <w:t xml:space="preserve">What communities are you a part of?  Are you a part of…</w:t>
            </w:r>
          </w:p>
        </w:tc>
        <w:tc>
          <w:tcPr>
            <w:tcBorders>
              <w:top w:color="1c3360" w:space="0" w:sz="12" w:val="single"/>
              <w:left w:color="1c3360" w:space="0" w:sz="8" w:val="single"/>
              <w:bottom w:color="000000" w:space="0" w:sz="0" w:val="nil"/>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color w:val="1c3360"/>
              </w:rPr>
            </w:pPr>
            <w:r w:rsidDel="00000000" w:rsidR="00000000" w:rsidRPr="00000000">
              <w:rPr>
                <w:rtl w:val="0"/>
              </w:rPr>
            </w:r>
          </w:p>
        </w:tc>
      </w:tr>
      <w:tr>
        <w:trPr>
          <w:cantSplit w:val="0"/>
          <w:trHeight w:val="405" w:hRule="atLeast"/>
          <w:tblHeader w:val="0"/>
        </w:trPr>
        <w:tc>
          <w:tcPr>
            <w:tcBorders>
              <w:top w:color="000000" w:space="0" w:sz="0" w:val="nil"/>
              <w:left w:color="1c3360" w:space="0" w:sz="12" w:val="single"/>
              <w:bottom w:color="000000" w:space="0" w:sz="0" w:val="nil"/>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color w:val="1c3360"/>
              </w:rPr>
            </w:pPr>
            <w:r w:rsidDel="00000000" w:rsidR="00000000" w:rsidRPr="00000000">
              <w:rPr>
                <w:color w:val="1c3360"/>
                <w:rtl w:val="0"/>
              </w:rPr>
              <w:t xml:space="preserve">...a club?</w:t>
            </w:r>
          </w:p>
        </w:tc>
        <w:tc>
          <w:tcPr>
            <w:tcBorders>
              <w:top w:color="000000" w:space="0" w:sz="0" w:val="nil"/>
              <w:left w:color="1c3360" w:space="0" w:sz="8" w:val="single"/>
              <w:bottom w:color="000000" w:space="0" w:sz="0" w:val="nil"/>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color w:val="1c3360"/>
              </w:rPr>
            </w:pPr>
            <w:r w:rsidDel="00000000" w:rsidR="00000000" w:rsidRPr="00000000">
              <w:rPr>
                <w:rtl w:val="0"/>
              </w:rPr>
            </w:r>
          </w:p>
        </w:tc>
      </w:tr>
      <w:tr>
        <w:trPr>
          <w:cantSplit w:val="0"/>
          <w:trHeight w:val="495" w:hRule="atLeast"/>
          <w:tblHeader w:val="0"/>
        </w:trPr>
        <w:tc>
          <w:tcPr>
            <w:tcBorders>
              <w:top w:color="000000" w:space="0" w:sz="0" w:val="nil"/>
              <w:left w:color="1c3360" w:space="0" w:sz="12" w:val="single"/>
              <w:bottom w:color="000000" w:space="0" w:sz="0" w:val="nil"/>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ind w:left="360" w:firstLine="0"/>
              <w:rPr>
                <w:color w:val="1c3360"/>
              </w:rPr>
            </w:pPr>
            <w:r w:rsidDel="00000000" w:rsidR="00000000" w:rsidRPr="00000000">
              <w:rPr>
                <w:color w:val="1c3360"/>
                <w:rtl w:val="0"/>
              </w:rPr>
              <w:t xml:space="preserve">...a team?</w:t>
            </w:r>
          </w:p>
        </w:tc>
        <w:tc>
          <w:tcPr>
            <w:tcBorders>
              <w:top w:color="000000" w:space="0" w:sz="0" w:val="nil"/>
              <w:left w:color="1c3360" w:space="0" w:sz="8" w:val="single"/>
              <w:bottom w:color="000000" w:space="0" w:sz="0" w:val="nil"/>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color w:val="1c3360"/>
              </w:rPr>
            </w:pPr>
            <w:r w:rsidDel="00000000" w:rsidR="00000000" w:rsidRPr="00000000">
              <w:rPr>
                <w:rtl w:val="0"/>
              </w:rPr>
            </w:r>
          </w:p>
        </w:tc>
      </w:tr>
      <w:tr>
        <w:trPr>
          <w:cantSplit w:val="0"/>
          <w:trHeight w:val="240" w:hRule="atLeast"/>
          <w:tblHeader w:val="0"/>
        </w:trPr>
        <w:tc>
          <w:tcPr>
            <w:tcBorders>
              <w:top w:color="000000" w:space="0" w:sz="0" w:val="nil"/>
              <w:left w:color="1c3360" w:space="0" w:sz="12" w:val="single"/>
              <w:bottom w:color="000000" w:space="0" w:sz="0" w:val="nil"/>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720" w:firstLine="0"/>
              <w:rPr>
                <w:color w:val="1c3360"/>
              </w:rPr>
            </w:pPr>
            <w:r w:rsidDel="00000000" w:rsidR="00000000" w:rsidRPr="00000000">
              <w:rPr>
                <w:color w:val="1c3360"/>
                <w:rtl w:val="0"/>
              </w:rPr>
              <w:t xml:space="preserve">...your school?</w:t>
            </w:r>
          </w:p>
        </w:tc>
        <w:tc>
          <w:tcPr>
            <w:tcBorders>
              <w:top w:color="000000" w:space="0" w:sz="0" w:val="nil"/>
              <w:left w:color="1c3360" w:space="0" w:sz="8" w:val="single"/>
              <w:bottom w:color="000000" w:space="0" w:sz="0" w:val="nil"/>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color w:val="1c3360"/>
              </w:rPr>
            </w:pPr>
            <w:r w:rsidDel="00000000" w:rsidR="00000000" w:rsidRPr="00000000">
              <w:rPr>
                <w:rtl w:val="0"/>
              </w:rPr>
            </w:r>
          </w:p>
        </w:tc>
      </w:tr>
      <w:tr>
        <w:trPr>
          <w:cantSplit w:val="0"/>
          <w:trHeight w:val="375" w:hRule="atLeast"/>
          <w:tblHeader w:val="0"/>
        </w:trPr>
        <w:tc>
          <w:tcPr>
            <w:tcBorders>
              <w:top w:color="000000" w:space="0" w:sz="0" w:val="nil"/>
              <w:left w:color="1c3360" w:space="0" w:sz="12" w:val="single"/>
              <w:bottom w:color="000000" w:space="0" w:sz="0" w:val="nil"/>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ind w:left="990" w:firstLine="0"/>
              <w:rPr>
                <w:color w:val="1c3360"/>
              </w:rPr>
            </w:pPr>
            <w:r w:rsidDel="00000000" w:rsidR="00000000" w:rsidRPr="00000000">
              <w:rPr>
                <w:color w:val="1c3360"/>
                <w:rtl w:val="0"/>
              </w:rPr>
              <w:t xml:space="preserve">...your neighborhood?</w:t>
            </w:r>
          </w:p>
        </w:tc>
        <w:tc>
          <w:tcPr>
            <w:tcBorders>
              <w:top w:color="000000" w:space="0" w:sz="0" w:val="nil"/>
              <w:left w:color="1c3360" w:space="0" w:sz="8" w:val="single"/>
              <w:bottom w:color="000000" w:space="0" w:sz="0" w:val="nil"/>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color w:val="1c3360"/>
              </w:rPr>
            </w:pPr>
            <w:r w:rsidDel="00000000" w:rsidR="00000000" w:rsidRPr="00000000">
              <w:rPr>
                <w:rtl w:val="0"/>
              </w:rPr>
            </w:r>
          </w:p>
        </w:tc>
      </w:tr>
      <w:tr>
        <w:trPr>
          <w:cantSplit w:val="0"/>
          <w:trHeight w:val="375" w:hRule="atLeast"/>
          <w:tblHeader w:val="0"/>
        </w:trPr>
        <w:tc>
          <w:tcPr>
            <w:tcBorders>
              <w:top w:color="000000" w:space="0" w:sz="0" w:val="nil"/>
              <w:left w:color="1c3360" w:space="0" w:sz="12"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990" w:firstLine="0"/>
              <w:rPr>
                <w:color w:val="1c3360"/>
              </w:rPr>
            </w:pPr>
            <w:r w:rsidDel="00000000" w:rsidR="00000000" w:rsidRPr="00000000">
              <w:rPr>
                <w:color w:val="1c3360"/>
                <w:rtl w:val="0"/>
              </w:rPr>
              <w:t xml:space="preserve">     ...your town?</w:t>
            </w:r>
          </w:p>
        </w:tc>
        <w:tc>
          <w:tcPr>
            <w:tcBorders>
              <w:top w:color="000000" w:space="0" w:sz="0" w:val="nil"/>
              <w:left w:color="1c3360" w:space="0" w:sz="8"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color w:val="1c3360"/>
              </w:rPr>
            </w:pPr>
            <w:r w:rsidDel="00000000" w:rsidR="00000000" w:rsidRPr="00000000">
              <w:rPr>
                <w:rtl w:val="0"/>
              </w:rPr>
            </w:r>
          </w:p>
        </w:tc>
      </w:tr>
      <w:tr>
        <w:trPr>
          <w:cantSplit w:val="0"/>
          <w:trHeight w:val="1043" w:hRule="atLeast"/>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color w:val="1c3360"/>
              </w:rPr>
            </w:pPr>
            <w:r w:rsidDel="00000000" w:rsidR="00000000" w:rsidRPr="00000000">
              <w:rPr>
                <w:color w:val="1c3360"/>
                <w:rtl w:val="0"/>
              </w:rPr>
              <w:t xml:space="preserve">How has being a part of these communities shaped your life?</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color w:val="1c3360"/>
              </w:rPr>
            </w:pPr>
            <w:r w:rsidDel="00000000" w:rsidR="00000000" w:rsidRPr="00000000">
              <w:rPr>
                <w:rtl w:val="0"/>
              </w:rPr>
            </w:r>
          </w:p>
        </w:tc>
      </w:tr>
      <w:tr>
        <w:trPr>
          <w:cantSplit w:val="0"/>
          <w:trHeight w:val="1043" w:hRule="atLeast"/>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color w:val="1c3360"/>
              </w:rPr>
            </w:pPr>
            <w:r w:rsidDel="00000000" w:rsidR="00000000" w:rsidRPr="00000000">
              <w:rPr>
                <w:color w:val="1c3360"/>
                <w:rtl w:val="0"/>
              </w:rPr>
              <w:t xml:space="preserve">What have you done in your communities?</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color w:val="1c3360"/>
              </w:rPr>
            </w:pPr>
            <w:r w:rsidDel="00000000" w:rsidR="00000000" w:rsidRPr="00000000">
              <w:rPr>
                <w:rtl w:val="0"/>
              </w:rPr>
            </w:r>
          </w:p>
        </w:tc>
      </w:tr>
      <w:tr>
        <w:trPr>
          <w:cantSplit w:val="0"/>
          <w:trHeight w:val="1043" w:hRule="atLeast"/>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color w:val="1c3360"/>
              </w:rPr>
            </w:pPr>
            <w:r w:rsidDel="00000000" w:rsidR="00000000" w:rsidRPr="00000000">
              <w:rPr>
                <w:color w:val="1c3360"/>
                <w:rtl w:val="0"/>
              </w:rPr>
              <w:t xml:space="preserve">Who in your communities have you helped?</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color w:val="1c3360"/>
              </w:rPr>
            </w:pPr>
            <w:r w:rsidDel="00000000" w:rsidR="00000000" w:rsidRPr="00000000">
              <w:rPr>
                <w:rtl w:val="0"/>
              </w:rPr>
            </w:r>
          </w:p>
        </w:tc>
      </w:tr>
      <w:tr>
        <w:trPr>
          <w:cantSplit w:val="0"/>
          <w:trHeight w:val="1043" w:hRule="atLeast"/>
          <w:tblHeader w:val="0"/>
        </w:trPr>
        <w:tc>
          <w:tcPr>
            <w:tcBorders>
              <w:top w:color="1c3360" w:space="0" w:sz="8" w:val="single"/>
              <w:left w:color="1c3360" w:space="0" w:sz="12" w:val="single"/>
              <w:bottom w:color="1c3360" w:space="0" w:sz="12"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color w:val="1c3360"/>
              </w:rPr>
            </w:pPr>
            <w:r w:rsidDel="00000000" w:rsidR="00000000" w:rsidRPr="00000000">
              <w:rPr>
                <w:color w:val="1c3360"/>
                <w:rtl w:val="0"/>
              </w:rPr>
              <w:t xml:space="preserve">Are  you happy with your contributions to and interactions with these communities?</w:t>
            </w:r>
          </w:p>
        </w:tc>
        <w:tc>
          <w:tcPr>
            <w:tcBorders>
              <w:top w:color="1c3360" w:space="0" w:sz="8" w:val="single"/>
              <w:left w:color="1c3360" w:space="0" w:sz="8" w:val="single"/>
              <w:bottom w:color="1c3360" w:space="0" w:sz="12"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color w:val="1c3360"/>
              </w:rPr>
            </w:pPr>
            <w:r w:rsidDel="00000000" w:rsidR="00000000" w:rsidRPr="00000000">
              <w:rPr>
                <w:rtl w:val="0"/>
              </w:rPr>
            </w:r>
          </w:p>
        </w:tc>
      </w:tr>
    </w:tbl>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pStyle w:val="Heading1"/>
        <w:spacing w:line="276" w:lineRule="auto"/>
        <w:rPr/>
      </w:pPr>
      <w:r w:rsidDel="00000000" w:rsidR="00000000" w:rsidRPr="00000000">
        <w:rPr>
          <w:rtl w:val="0"/>
        </w:rPr>
        <w:t xml:space="preserve">What Does it Mean to Contribute to Society?</w:t>
      </w:r>
    </w:p>
    <w:p w:rsidR="00000000" w:rsidDel="00000000" w:rsidP="00000000" w:rsidRDefault="00000000" w:rsidRPr="00000000" w14:paraId="00000026">
      <w:pPr>
        <w:spacing w:line="276" w:lineRule="auto"/>
        <w:rPr/>
      </w:pPr>
      <w:r w:rsidDel="00000000" w:rsidR="00000000" w:rsidRPr="00000000">
        <w:rPr>
          <w:rtl w:val="0"/>
        </w:rPr>
        <w:t xml:space="preserve">What you do, or your contribution to society, is the process of discovering your passions and talents, and using them to create what is beautiful and needed to make</w:t>
      </w:r>
      <w:r w:rsidDel="00000000" w:rsidR="00000000" w:rsidRPr="00000000">
        <w:rPr>
          <w:color w:val="3c4043"/>
          <w:sz w:val="21"/>
          <w:szCs w:val="21"/>
          <w:rtl w:val="0"/>
        </w:rPr>
        <w:t xml:space="preserve"> the community a better place</w:t>
      </w:r>
      <w:r w:rsidDel="00000000" w:rsidR="00000000" w:rsidRPr="00000000">
        <w:rPr>
          <w:rtl w:val="0"/>
        </w:rPr>
        <w:t xml:space="preserve">. Contributing to society is just one of many civic virtues. </w:t>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t xml:space="preserve">Now think about the ways you would like to contribute to your community. Maybe you feel like you already contribute enough. Maybe you hope to contribute more. Or maybe you struggled to answer these questions at all because you aren’t sure what it means to do something in your community, and why serving your community is important. </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t xml:space="preserve">Whatever your situation may be, it’s good to start the process by thinking about how contributions are good for your community or society as a whole. A good way to do this is to learn from individuals who have contributed to American society throughout history. </w:t>
      </w:r>
    </w:p>
    <w:p w:rsidR="00000000" w:rsidDel="00000000" w:rsidP="00000000" w:rsidRDefault="00000000" w:rsidRPr="00000000" w14:paraId="0000002B">
      <w:pPr>
        <w:spacing w:line="276" w:lineRule="auto"/>
        <w:rPr/>
      </w:pPr>
      <w:r w:rsidDel="00000000" w:rsidR="00000000" w:rsidRPr="00000000">
        <w:rPr>
          <w:rtl w:val="0"/>
        </w:rPr>
      </w:r>
    </w:p>
    <w:tbl>
      <w:tblPr>
        <w:tblStyle w:val="Table3"/>
        <w:tblW w:w="925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4680"/>
        <w:tblGridChange w:id="0">
          <w:tblGrid>
            <w:gridCol w:w="4575"/>
            <w:gridCol w:w="4680"/>
          </w:tblGrid>
        </w:tblGridChange>
      </w:tblGrid>
      <w:tr>
        <w:trPr>
          <w:cantSplit w:val="0"/>
          <w:trHeight w:val="420" w:hRule="atLeast"/>
          <w:tblHeader w:val="0"/>
        </w:trPr>
        <w:tc>
          <w:tcPr>
            <w:gridSpan w:val="2"/>
            <w:tcBorders>
              <w:top w:color="000000" w:space="0" w:sz="12" w:val="single"/>
              <w:left w:color="000000" w:space="0" w:sz="12" w:val="single"/>
              <w:bottom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color w:val="1c3360"/>
              </w:rPr>
            </w:pPr>
            <w:r w:rsidDel="00000000" w:rsidR="00000000" w:rsidRPr="00000000">
              <w:rPr>
                <w:b w:val="1"/>
                <w:color w:val="1c3360"/>
                <w:rtl w:val="0"/>
              </w:rPr>
              <w:t xml:space="preserve">Directions</w:t>
            </w:r>
            <w:r w:rsidDel="00000000" w:rsidR="00000000" w:rsidRPr="00000000">
              <w:rPr>
                <w:color w:val="1c3360"/>
                <w:rtl w:val="0"/>
              </w:rPr>
              <w:t xml:space="preserve">: The following are quotes from individuals who have contributed to American society throughout history.  </w:t>
            </w:r>
            <w:r w:rsidDel="00000000" w:rsidR="00000000" w:rsidRPr="00000000">
              <w:rPr>
                <w:color w:val="1c3360"/>
                <w:shd w:fill="cdeaea" w:val="clear"/>
                <w:rtl w:val="0"/>
              </w:rPr>
              <w:t xml:space="preserve">Highlight the key terms in their quote.</w:t>
            </w:r>
            <w:r w:rsidDel="00000000" w:rsidR="00000000" w:rsidRPr="00000000">
              <w:rPr>
                <w:color w:val="1c3360"/>
                <w:rtl w:val="0"/>
              </w:rPr>
              <w:t xml:space="preserve">  Then rewrite the quote in your own words.</w:t>
            </w:r>
          </w:p>
        </w:tc>
      </w:tr>
      <w:tr>
        <w:trPr>
          <w:cantSplit w:val="0"/>
          <w:tblHeader w:val="0"/>
        </w:trPr>
        <w:tc>
          <w:tcPr>
            <w:tcBorders>
              <w:top w:color="000000" w:space="0" w:sz="12" w:val="single"/>
              <w:left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color w:val="1c3360"/>
              </w:rPr>
            </w:pPr>
            <w:r w:rsidDel="00000000" w:rsidR="00000000" w:rsidRPr="00000000">
              <w:rPr>
                <w:color w:val="1c3360"/>
                <w:rtl w:val="0"/>
              </w:rPr>
              <w:t xml:space="preserve">In their words...</w:t>
            </w:r>
          </w:p>
        </w:tc>
        <w:tc>
          <w:tcPr>
            <w:tcBorders>
              <w:top w:color="000000" w:space="0" w:sz="12" w:val="single"/>
              <w:right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color w:val="1c3360"/>
              </w:rPr>
            </w:pPr>
            <w:r w:rsidDel="00000000" w:rsidR="00000000" w:rsidRPr="00000000">
              <w:rPr>
                <w:color w:val="1c3360"/>
                <w:rtl w:val="0"/>
              </w:rPr>
              <w:t xml:space="preserve">In my words….</w:t>
            </w:r>
          </w:p>
        </w:tc>
      </w:tr>
      <w:tr>
        <w:trPr>
          <w:cantSplit w:val="0"/>
          <w:tblHeader w:val="0"/>
        </w:trPr>
        <w:tc>
          <w:tcPr>
            <w:tcBorders>
              <w:left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i w:val="1"/>
                <w:color w:val="1c3360"/>
              </w:rPr>
            </w:pPr>
            <w:r w:rsidDel="00000000" w:rsidR="00000000" w:rsidRPr="00000000">
              <w:rPr>
                <w:i w:val="1"/>
                <w:color w:val="1c3360"/>
                <w:rtl w:val="0"/>
              </w:rPr>
              <w:t xml:space="preserve">“Every man is under the natural duty of contributing to the necessities of the society.”</w:t>
            </w:r>
          </w:p>
          <w:p w:rsidR="00000000" w:rsidDel="00000000" w:rsidP="00000000" w:rsidRDefault="00000000" w:rsidRPr="00000000" w14:paraId="00000031">
            <w:pPr>
              <w:widowControl w:val="0"/>
              <w:spacing w:line="240" w:lineRule="auto"/>
              <w:rPr>
                <w:i w:val="1"/>
                <w:color w:val="1c3360"/>
              </w:rPr>
            </w:pPr>
            <w:r w:rsidDel="00000000" w:rsidR="00000000" w:rsidRPr="00000000">
              <w:rPr>
                <w:rtl w:val="0"/>
              </w:rPr>
            </w:r>
          </w:p>
          <w:p w:rsidR="00000000" w:rsidDel="00000000" w:rsidP="00000000" w:rsidRDefault="00000000" w:rsidRPr="00000000" w14:paraId="00000032">
            <w:pPr>
              <w:widowControl w:val="0"/>
              <w:spacing w:line="240" w:lineRule="auto"/>
              <w:rPr>
                <w:color w:val="1c3360"/>
                <w:sz w:val="20"/>
                <w:szCs w:val="20"/>
              </w:rPr>
            </w:pPr>
            <w:r w:rsidDel="00000000" w:rsidR="00000000" w:rsidRPr="00000000">
              <w:rPr>
                <w:color w:val="1c3360"/>
                <w:sz w:val="20"/>
                <w:szCs w:val="20"/>
                <w:rtl w:val="0"/>
              </w:rPr>
              <w:t xml:space="preserve">-Thomas Jefferson to Francis Gilmer, 1816</w:t>
            </w:r>
          </w:p>
        </w:tc>
        <w:tc>
          <w:tcPr>
            <w:tcBorders>
              <w:right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color w:val="1c3360"/>
              </w:rPr>
            </w:pPr>
            <w:r w:rsidDel="00000000" w:rsidR="00000000" w:rsidRPr="00000000">
              <w:rPr>
                <w:rtl w:val="0"/>
              </w:rPr>
            </w:r>
          </w:p>
        </w:tc>
      </w:tr>
      <w:tr>
        <w:trPr>
          <w:cantSplit w:val="0"/>
          <w:tblHeader w:val="0"/>
        </w:trPr>
        <w:tc>
          <w:tcPr>
            <w:tcBorders>
              <w:left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i w:val="1"/>
                <w:color w:val="1c3360"/>
              </w:rPr>
            </w:pPr>
            <w:r w:rsidDel="00000000" w:rsidR="00000000" w:rsidRPr="00000000">
              <w:rPr>
                <w:i w:val="1"/>
                <w:color w:val="1c3360"/>
                <w:rtl w:val="0"/>
              </w:rPr>
              <w:t xml:space="preserve">“A community is like a ship: everyone out to be prepared to take the helm.”</w:t>
            </w:r>
          </w:p>
          <w:p w:rsidR="00000000" w:rsidDel="00000000" w:rsidP="00000000" w:rsidRDefault="00000000" w:rsidRPr="00000000" w14:paraId="00000035">
            <w:pPr>
              <w:widowControl w:val="0"/>
              <w:spacing w:line="240" w:lineRule="auto"/>
              <w:rPr>
                <w:color w:val="1c3360"/>
              </w:rPr>
            </w:pPr>
            <w:r w:rsidDel="00000000" w:rsidR="00000000" w:rsidRPr="00000000">
              <w:rPr>
                <w:rtl w:val="0"/>
              </w:rPr>
            </w:r>
          </w:p>
          <w:p w:rsidR="00000000" w:rsidDel="00000000" w:rsidP="00000000" w:rsidRDefault="00000000" w:rsidRPr="00000000" w14:paraId="00000036">
            <w:pPr>
              <w:widowControl w:val="0"/>
              <w:spacing w:line="240" w:lineRule="auto"/>
              <w:rPr>
                <w:color w:val="1c3360"/>
                <w:sz w:val="20"/>
                <w:szCs w:val="20"/>
              </w:rPr>
            </w:pPr>
            <w:r w:rsidDel="00000000" w:rsidR="00000000" w:rsidRPr="00000000">
              <w:rPr>
                <w:color w:val="1c3360"/>
                <w:rtl w:val="0"/>
              </w:rPr>
              <w:t xml:space="preserve">-</w:t>
            </w:r>
            <w:r w:rsidDel="00000000" w:rsidR="00000000" w:rsidRPr="00000000">
              <w:rPr>
                <w:color w:val="1c3360"/>
                <w:sz w:val="20"/>
                <w:szCs w:val="20"/>
                <w:rtl w:val="0"/>
              </w:rPr>
              <w:t xml:space="preserve">Henrik Ibsen, </w:t>
            </w:r>
            <w:r w:rsidDel="00000000" w:rsidR="00000000" w:rsidRPr="00000000">
              <w:rPr>
                <w:i w:val="1"/>
                <w:color w:val="1c3360"/>
                <w:sz w:val="20"/>
                <w:szCs w:val="20"/>
                <w:rtl w:val="0"/>
              </w:rPr>
              <w:t xml:space="preserve">An Enemy of the People </w:t>
            </w:r>
            <w:r w:rsidDel="00000000" w:rsidR="00000000" w:rsidRPr="00000000">
              <w:rPr>
                <w:color w:val="1c3360"/>
                <w:sz w:val="20"/>
                <w:szCs w:val="20"/>
                <w:rtl w:val="0"/>
              </w:rPr>
              <w:t xml:space="preserve">(1882)</w:t>
            </w:r>
          </w:p>
        </w:tc>
        <w:tc>
          <w:tcPr>
            <w:tcBorders>
              <w:right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color w:val="1c3360"/>
              </w:rPr>
            </w:pPr>
            <w:r w:rsidDel="00000000" w:rsidR="00000000" w:rsidRPr="00000000">
              <w:rPr>
                <w:rtl w:val="0"/>
              </w:rPr>
            </w:r>
          </w:p>
        </w:tc>
      </w:tr>
      <w:tr>
        <w:trPr>
          <w:cantSplit w:val="0"/>
          <w:tblHeader w:val="0"/>
        </w:trPr>
        <w:tc>
          <w:tcPr>
            <w:tcBorders>
              <w:left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i w:val="1"/>
                <w:color w:val="1c3360"/>
              </w:rPr>
            </w:pPr>
            <w:r w:rsidDel="00000000" w:rsidR="00000000" w:rsidRPr="00000000">
              <w:rPr>
                <w:i w:val="1"/>
                <w:color w:val="1c3360"/>
                <w:rtl w:val="0"/>
              </w:rPr>
              <w:t xml:space="preserve">“If you want to feel proud of yourself, you’ve got to do things you can be proud of.”</w:t>
            </w:r>
          </w:p>
          <w:p w:rsidR="00000000" w:rsidDel="00000000" w:rsidP="00000000" w:rsidRDefault="00000000" w:rsidRPr="00000000" w14:paraId="00000039">
            <w:pPr>
              <w:widowControl w:val="0"/>
              <w:spacing w:line="240" w:lineRule="auto"/>
              <w:rPr>
                <w:color w:val="1c3360"/>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color w:val="1c3360"/>
                <w:sz w:val="20"/>
                <w:szCs w:val="20"/>
              </w:rPr>
            </w:pPr>
            <w:r w:rsidDel="00000000" w:rsidR="00000000" w:rsidRPr="00000000">
              <w:rPr>
                <w:color w:val="1c3360"/>
                <w:sz w:val="20"/>
                <w:szCs w:val="20"/>
                <w:rtl w:val="0"/>
              </w:rPr>
              <w:t xml:space="preserve">-Oseola McCarty, </w:t>
            </w:r>
            <w:r w:rsidDel="00000000" w:rsidR="00000000" w:rsidRPr="00000000">
              <w:rPr>
                <w:i w:val="1"/>
                <w:color w:val="1c3360"/>
                <w:sz w:val="20"/>
                <w:szCs w:val="20"/>
                <w:rtl w:val="0"/>
              </w:rPr>
              <w:t xml:space="preserve">The Power of Character, </w:t>
            </w:r>
            <w:r w:rsidDel="00000000" w:rsidR="00000000" w:rsidRPr="00000000">
              <w:rPr>
                <w:color w:val="1c3360"/>
                <w:sz w:val="20"/>
                <w:szCs w:val="20"/>
                <w:rtl w:val="0"/>
              </w:rPr>
              <w:t xml:space="preserve">“Living the Clean, Clean Life,” 2004</w:t>
            </w:r>
          </w:p>
        </w:tc>
        <w:tc>
          <w:tcPr>
            <w:tcBorders>
              <w:right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color w:val="1c3360"/>
              </w:rPr>
            </w:pPr>
            <w:r w:rsidDel="00000000" w:rsidR="00000000" w:rsidRPr="00000000">
              <w:rPr>
                <w:rtl w:val="0"/>
              </w:rPr>
            </w:r>
          </w:p>
        </w:tc>
      </w:tr>
      <w:tr>
        <w:trPr>
          <w:cantSplit w:val="0"/>
          <w:trHeight w:val="420" w:hRule="atLeast"/>
          <w:tblHeader w:val="0"/>
        </w:trPr>
        <w:tc>
          <w:tcPr>
            <w:gridSpan w:val="2"/>
            <w:tcBorders>
              <w:left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color w:val="1c3360"/>
              </w:rPr>
            </w:pPr>
            <w:r w:rsidDel="00000000" w:rsidR="00000000" w:rsidRPr="00000000">
              <w:rPr>
                <w:color w:val="1c3360"/>
                <w:rtl w:val="0"/>
              </w:rPr>
              <w:t xml:space="preserve">Now reflect on what these famous Americans believed about contributing to society.  What does being part of a society or community mean to you?  What does contribution mean to you?</w:t>
            </w:r>
          </w:p>
        </w:tc>
      </w:tr>
      <w:tr>
        <w:trPr>
          <w:cantSplit w:val="0"/>
          <w:trHeight w:val="420" w:hRule="atLeast"/>
          <w:tblHeader w:val="0"/>
        </w:trPr>
        <w:tc>
          <w:tcPr>
            <w:gridSpan w:val="2"/>
            <w:tcBorders>
              <w:left w:color="000000" w:space="0" w:sz="12" w:val="single"/>
              <w:bottom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3E">
            <w:pPr>
              <w:pStyle w:val="Heading3"/>
              <w:widowControl w:val="0"/>
              <w:spacing w:line="240" w:lineRule="auto"/>
              <w:rPr>
                <w:rFonts w:ascii="Caveat" w:cs="Caveat" w:eastAsia="Caveat" w:hAnsi="Caveat"/>
                <w:color w:val="1c3360"/>
              </w:rPr>
            </w:pPr>
            <w:bookmarkStart w:colFirst="0" w:colLast="0" w:name="_3znysh7" w:id="3"/>
            <w:bookmarkEnd w:id="3"/>
            <w:r w:rsidDel="00000000" w:rsidR="00000000" w:rsidRPr="00000000">
              <w:rPr>
                <w:rFonts w:ascii="Caveat" w:cs="Caveat" w:eastAsia="Caveat" w:hAnsi="Caveat"/>
                <w:color w:val="1c3360"/>
                <w:rtl w:val="0"/>
              </w:rPr>
              <w:t xml:space="preserve">I think being part of society means…</w:t>
            </w:r>
          </w:p>
          <w:p w:rsidR="00000000" w:rsidDel="00000000" w:rsidP="00000000" w:rsidRDefault="00000000" w:rsidRPr="00000000" w14:paraId="0000003F">
            <w:pPr>
              <w:spacing w:line="240" w:lineRule="auto"/>
              <w:rPr>
                <w:color w:val="1c3360"/>
              </w:rPr>
            </w:pPr>
            <w:r w:rsidDel="00000000" w:rsidR="00000000" w:rsidRPr="00000000">
              <w:rPr>
                <w:rtl w:val="0"/>
              </w:rPr>
            </w:r>
          </w:p>
          <w:p w:rsidR="00000000" w:rsidDel="00000000" w:rsidP="00000000" w:rsidRDefault="00000000" w:rsidRPr="00000000" w14:paraId="00000040">
            <w:pPr>
              <w:pStyle w:val="Heading3"/>
              <w:spacing w:line="240" w:lineRule="auto"/>
              <w:rPr>
                <w:rFonts w:ascii="Caveat" w:cs="Caveat" w:eastAsia="Caveat" w:hAnsi="Caveat"/>
                <w:color w:val="1c3360"/>
              </w:rPr>
            </w:pPr>
            <w:bookmarkStart w:colFirst="0" w:colLast="0" w:name="_2et92p0" w:id="4"/>
            <w:bookmarkEnd w:id="4"/>
            <w:r w:rsidDel="00000000" w:rsidR="00000000" w:rsidRPr="00000000">
              <w:rPr>
                <w:rFonts w:ascii="Caveat" w:cs="Caveat" w:eastAsia="Caveat" w:hAnsi="Caveat"/>
                <w:color w:val="1c3360"/>
                <w:rtl w:val="0"/>
              </w:rPr>
              <w:t xml:space="preserve">I think contribution means…</w:t>
            </w:r>
          </w:p>
          <w:p w:rsidR="00000000" w:rsidDel="00000000" w:rsidP="00000000" w:rsidRDefault="00000000" w:rsidRPr="00000000" w14:paraId="00000041">
            <w:pPr>
              <w:spacing w:line="240" w:lineRule="auto"/>
              <w:rPr>
                <w:color w:val="1c3360"/>
              </w:rPr>
            </w:pPr>
            <w:r w:rsidDel="00000000" w:rsidR="00000000" w:rsidRPr="00000000">
              <w:rPr>
                <w:rtl w:val="0"/>
              </w:rPr>
            </w:r>
          </w:p>
        </w:tc>
      </w:tr>
    </w:tbl>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pStyle w:val="Heading1"/>
        <w:spacing w:line="276" w:lineRule="auto"/>
        <w:rPr/>
      </w:pPr>
      <w:bookmarkStart w:colFirst="0" w:colLast="0" w:name="_tyjcwt" w:id="5"/>
      <w:bookmarkEnd w:id="5"/>
      <w:r w:rsidDel="00000000" w:rsidR="00000000" w:rsidRPr="00000000">
        <w:rPr>
          <w:rtl w:val="0"/>
        </w:rPr>
        <w:t xml:space="preserve">What Should I Do?</w:t>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
        <w:gridCol w:w="4215"/>
        <w:gridCol w:w="495"/>
        <w:gridCol w:w="4275"/>
        <w:tblGridChange w:id="0">
          <w:tblGrid>
            <w:gridCol w:w="375"/>
            <w:gridCol w:w="4215"/>
            <w:gridCol w:w="495"/>
            <w:gridCol w:w="4275"/>
          </w:tblGrid>
        </w:tblGridChange>
      </w:tblGrid>
      <w:tr>
        <w:trPr>
          <w:cantSplit w:val="0"/>
          <w:trHeight w:val="420" w:hRule="atLeast"/>
          <w:tblHeader w:val="0"/>
        </w:trPr>
        <w:tc>
          <w:tcPr>
            <w:gridSpan w:val="4"/>
            <w:tcBorders>
              <w:top w:color="1c3360" w:space="0" w:sz="12" w:val="single"/>
              <w:left w:color="1c3360" w:space="0" w:sz="12" w:val="single"/>
              <w:bottom w:color="1c3360" w:space="0" w:sz="12"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color w:val="1c3360"/>
              </w:rPr>
            </w:pPr>
            <w:r w:rsidDel="00000000" w:rsidR="00000000" w:rsidRPr="00000000">
              <w:rPr>
                <w:b w:val="1"/>
                <w:color w:val="1c3360"/>
                <w:rtl w:val="0"/>
              </w:rPr>
              <w:t xml:space="preserve">Directions</w:t>
            </w:r>
            <w:r w:rsidDel="00000000" w:rsidR="00000000" w:rsidRPr="00000000">
              <w:rPr>
                <w:color w:val="1c3360"/>
                <w:rtl w:val="0"/>
              </w:rPr>
              <w:t xml:space="preserve">: Think about the communities you are a part of.  List at least three different communities.  Then consider the challenges or problems that those communities are facing.  List 1-3 issues for each community.</w:t>
            </w:r>
          </w:p>
        </w:tc>
      </w:tr>
      <w:tr>
        <w:trPr>
          <w:cantSplit w:val="0"/>
          <w:trHeight w:val="420" w:hRule="atLeast"/>
          <w:tblHeader w:val="0"/>
        </w:trPr>
        <w:tc>
          <w:tcPr>
            <w:gridSpan w:val="2"/>
            <w:tcBorders>
              <w:top w:color="1c3360" w:space="0" w:sz="12"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color w:val="1c3360"/>
              </w:rPr>
            </w:pPr>
            <w:r w:rsidDel="00000000" w:rsidR="00000000" w:rsidRPr="00000000">
              <w:rPr>
                <w:color w:val="1c3360"/>
                <w:rtl w:val="0"/>
              </w:rPr>
              <w:t xml:space="preserve">The communities I’m a part of include...</w:t>
            </w:r>
          </w:p>
        </w:tc>
        <w:tc>
          <w:tcPr>
            <w:gridSpan w:val="2"/>
            <w:tcBorders>
              <w:top w:color="1c3360" w:space="0" w:sz="12"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color w:val="1c3360"/>
              </w:rPr>
            </w:pPr>
            <w:r w:rsidDel="00000000" w:rsidR="00000000" w:rsidRPr="00000000">
              <w:rPr>
                <w:color w:val="1c3360"/>
                <w:rtl w:val="0"/>
              </w:rPr>
              <w:t xml:space="preserve">The challenges facing this community include...</w:t>
            </w:r>
          </w:p>
        </w:tc>
      </w:tr>
      <w:tr>
        <w:trPr>
          <w:cantSplit w:val="0"/>
          <w:trHeight w:val="420" w:hRule="atLeast"/>
          <w:tblHeader w:val="0"/>
        </w:trPr>
        <w:tc>
          <w:tcPr>
            <w:vMerge w:val="restart"/>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rPr>
                <w:color w:val="1c3360"/>
                <w:sz w:val="20"/>
                <w:szCs w:val="20"/>
              </w:rPr>
            </w:pPr>
            <w:r w:rsidDel="00000000" w:rsidR="00000000" w:rsidRPr="00000000">
              <w:rPr>
                <w:color w:val="1c3360"/>
                <w:sz w:val="20"/>
                <w:szCs w:val="20"/>
                <w:rtl w:val="0"/>
              </w:rPr>
              <w:t xml:space="preserve">1</w:t>
            </w:r>
          </w:p>
        </w:tc>
        <w:tc>
          <w:tcPr>
            <w:vMerge w:val="restart"/>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color w:val="1c3360"/>
              </w:rPr>
            </w:pPr>
            <w:r w:rsidDel="00000000" w:rsidR="00000000" w:rsidRPr="00000000">
              <w:rPr>
                <w:rtl w:val="0"/>
              </w:rPr>
            </w:r>
          </w:p>
        </w:tc>
        <w:tc>
          <w:tcPr>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color w:val="1c3360"/>
                <w:sz w:val="18"/>
                <w:szCs w:val="18"/>
              </w:rPr>
            </w:pPr>
            <w:r w:rsidDel="00000000" w:rsidR="00000000" w:rsidRPr="00000000">
              <w:rPr>
                <w:color w:val="1c3360"/>
                <w:sz w:val="18"/>
                <w:szCs w:val="18"/>
                <w:rtl w:val="0"/>
              </w:rPr>
              <w:t xml:space="preserve">1.1</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color w:val="1c3360"/>
              </w:rPr>
            </w:pPr>
            <w:r w:rsidDel="00000000" w:rsidR="00000000" w:rsidRPr="00000000">
              <w:rPr>
                <w:rtl w:val="0"/>
              </w:rPr>
            </w:r>
          </w:p>
        </w:tc>
      </w:tr>
      <w:tr>
        <w:trPr>
          <w:cantSplit w:val="0"/>
          <w:trHeight w:val="420" w:hRule="atLeast"/>
          <w:tblHeader w:val="0"/>
        </w:trPr>
        <w:tc>
          <w:tcPr>
            <w:vMerge w:val="continue"/>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rPr/>
            </w:pPr>
            <w:r w:rsidDel="00000000" w:rsidR="00000000" w:rsidRPr="00000000">
              <w:rPr>
                <w:rtl w:val="0"/>
              </w:rPr>
            </w:r>
          </w:p>
        </w:tc>
        <w:tc>
          <w:tcPr>
            <w:vMerge w:val="continue"/>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52">
            <w:pPr>
              <w:widowControl w:val="0"/>
              <w:rPr/>
            </w:pPr>
            <w:r w:rsidDel="00000000" w:rsidR="00000000" w:rsidRPr="00000000">
              <w:rPr>
                <w:rtl w:val="0"/>
              </w:rPr>
            </w:r>
          </w:p>
        </w:tc>
        <w:tc>
          <w:tcPr>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color w:val="1c3360"/>
                <w:sz w:val="18"/>
                <w:szCs w:val="18"/>
              </w:rPr>
            </w:pPr>
            <w:r w:rsidDel="00000000" w:rsidR="00000000" w:rsidRPr="00000000">
              <w:rPr>
                <w:color w:val="1c3360"/>
                <w:sz w:val="18"/>
                <w:szCs w:val="18"/>
                <w:rtl w:val="0"/>
              </w:rPr>
              <w:t xml:space="preserve">1.2</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color w:val="1c3360"/>
              </w:rPr>
            </w:pPr>
            <w:r w:rsidDel="00000000" w:rsidR="00000000" w:rsidRPr="00000000">
              <w:rPr>
                <w:rtl w:val="0"/>
              </w:rPr>
            </w:r>
          </w:p>
        </w:tc>
      </w:tr>
      <w:tr>
        <w:trPr>
          <w:cantSplit w:val="0"/>
          <w:trHeight w:val="420" w:hRule="atLeast"/>
          <w:tblHeader w:val="0"/>
        </w:trPr>
        <w:tc>
          <w:tcPr>
            <w:vMerge w:val="continue"/>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rPr/>
            </w:pPr>
            <w:r w:rsidDel="00000000" w:rsidR="00000000" w:rsidRPr="00000000">
              <w:rPr>
                <w:rtl w:val="0"/>
              </w:rPr>
            </w:r>
          </w:p>
        </w:tc>
        <w:tc>
          <w:tcPr>
            <w:vMerge w:val="continue"/>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widowControl w:val="0"/>
              <w:rPr/>
            </w:pPr>
            <w:r w:rsidDel="00000000" w:rsidR="00000000" w:rsidRPr="00000000">
              <w:rPr>
                <w:rtl w:val="0"/>
              </w:rPr>
            </w:r>
          </w:p>
        </w:tc>
        <w:tc>
          <w:tcPr>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color w:val="1c3360"/>
                <w:sz w:val="18"/>
                <w:szCs w:val="18"/>
              </w:rPr>
            </w:pPr>
            <w:r w:rsidDel="00000000" w:rsidR="00000000" w:rsidRPr="00000000">
              <w:rPr>
                <w:color w:val="1c3360"/>
                <w:sz w:val="18"/>
                <w:szCs w:val="18"/>
                <w:rtl w:val="0"/>
              </w:rPr>
              <w:t xml:space="preserve">1.3</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color w:val="1c3360"/>
              </w:rPr>
            </w:pPr>
            <w:r w:rsidDel="00000000" w:rsidR="00000000" w:rsidRPr="00000000">
              <w:rPr>
                <w:rtl w:val="0"/>
              </w:rPr>
            </w:r>
          </w:p>
        </w:tc>
      </w:tr>
      <w:tr>
        <w:trPr>
          <w:cantSplit w:val="0"/>
          <w:trHeight w:val="420" w:hRule="atLeast"/>
          <w:tblHeader w:val="0"/>
        </w:trPr>
        <w:tc>
          <w:tcPr>
            <w:vMerge w:val="restart"/>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rPr>
                <w:color w:val="1c3360"/>
                <w:sz w:val="20"/>
                <w:szCs w:val="20"/>
              </w:rPr>
            </w:pPr>
            <w:r w:rsidDel="00000000" w:rsidR="00000000" w:rsidRPr="00000000">
              <w:rPr>
                <w:color w:val="1c3360"/>
                <w:sz w:val="20"/>
                <w:szCs w:val="20"/>
                <w:rtl w:val="0"/>
              </w:rPr>
              <w:t xml:space="preserve">2</w:t>
            </w:r>
          </w:p>
        </w:tc>
        <w:tc>
          <w:tcPr>
            <w:vMerge w:val="restart"/>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color w:val="1c3360"/>
              </w:rPr>
            </w:pPr>
            <w:r w:rsidDel="00000000" w:rsidR="00000000" w:rsidRPr="00000000">
              <w:rPr>
                <w:rtl w:val="0"/>
              </w:rPr>
            </w:r>
          </w:p>
        </w:tc>
        <w:tc>
          <w:tcPr>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color w:val="1c3360"/>
                <w:sz w:val="18"/>
                <w:szCs w:val="18"/>
              </w:rPr>
            </w:pPr>
            <w:r w:rsidDel="00000000" w:rsidR="00000000" w:rsidRPr="00000000">
              <w:rPr>
                <w:color w:val="1c3360"/>
                <w:sz w:val="18"/>
                <w:szCs w:val="18"/>
                <w:rtl w:val="0"/>
              </w:rPr>
              <w:t xml:space="preserve">2.1</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color w:val="1c3360"/>
              </w:rPr>
            </w:pPr>
            <w:r w:rsidDel="00000000" w:rsidR="00000000" w:rsidRPr="00000000">
              <w:rPr>
                <w:rtl w:val="0"/>
              </w:rPr>
            </w:r>
          </w:p>
        </w:tc>
      </w:tr>
      <w:tr>
        <w:trPr>
          <w:cantSplit w:val="0"/>
          <w:trHeight w:val="420" w:hRule="atLeast"/>
          <w:tblHeader w:val="0"/>
        </w:trPr>
        <w:tc>
          <w:tcPr>
            <w:vMerge w:val="continue"/>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rPr/>
            </w:pPr>
            <w:r w:rsidDel="00000000" w:rsidR="00000000" w:rsidRPr="00000000">
              <w:rPr>
                <w:rtl w:val="0"/>
              </w:rPr>
            </w:r>
          </w:p>
        </w:tc>
        <w:tc>
          <w:tcPr>
            <w:vMerge w:val="continue"/>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widowControl w:val="0"/>
              <w:rPr/>
            </w:pPr>
            <w:r w:rsidDel="00000000" w:rsidR="00000000" w:rsidRPr="00000000">
              <w:rPr>
                <w:rtl w:val="0"/>
              </w:rPr>
            </w:r>
          </w:p>
        </w:tc>
        <w:tc>
          <w:tcPr>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color w:val="1c3360"/>
                <w:sz w:val="18"/>
                <w:szCs w:val="18"/>
              </w:rPr>
            </w:pPr>
            <w:r w:rsidDel="00000000" w:rsidR="00000000" w:rsidRPr="00000000">
              <w:rPr>
                <w:color w:val="1c3360"/>
                <w:sz w:val="18"/>
                <w:szCs w:val="18"/>
                <w:rtl w:val="0"/>
              </w:rPr>
              <w:t xml:space="preserve">2.2</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color w:val="1c3360"/>
              </w:rPr>
            </w:pPr>
            <w:r w:rsidDel="00000000" w:rsidR="00000000" w:rsidRPr="00000000">
              <w:rPr>
                <w:rtl w:val="0"/>
              </w:rPr>
            </w:r>
          </w:p>
        </w:tc>
      </w:tr>
      <w:tr>
        <w:trPr>
          <w:cantSplit w:val="0"/>
          <w:trHeight w:val="420" w:hRule="atLeast"/>
          <w:tblHeader w:val="0"/>
        </w:trPr>
        <w:tc>
          <w:tcPr>
            <w:vMerge w:val="continue"/>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rPr/>
            </w:pPr>
            <w:r w:rsidDel="00000000" w:rsidR="00000000" w:rsidRPr="00000000">
              <w:rPr>
                <w:rtl w:val="0"/>
              </w:rPr>
            </w:r>
          </w:p>
        </w:tc>
        <w:tc>
          <w:tcPr>
            <w:vMerge w:val="continue"/>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widowControl w:val="0"/>
              <w:rPr/>
            </w:pPr>
            <w:r w:rsidDel="00000000" w:rsidR="00000000" w:rsidRPr="00000000">
              <w:rPr>
                <w:rtl w:val="0"/>
              </w:rPr>
            </w:r>
          </w:p>
        </w:tc>
        <w:tc>
          <w:tcPr>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color w:val="1c3360"/>
                <w:sz w:val="18"/>
                <w:szCs w:val="18"/>
              </w:rPr>
            </w:pPr>
            <w:r w:rsidDel="00000000" w:rsidR="00000000" w:rsidRPr="00000000">
              <w:rPr>
                <w:color w:val="1c3360"/>
                <w:sz w:val="18"/>
                <w:szCs w:val="18"/>
                <w:rtl w:val="0"/>
              </w:rPr>
              <w:t xml:space="preserve">2.3</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color w:val="1c3360"/>
              </w:rPr>
            </w:pPr>
            <w:r w:rsidDel="00000000" w:rsidR="00000000" w:rsidRPr="00000000">
              <w:rPr>
                <w:rtl w:val="0"/>
              </w:rPr>
            </w:r>
          </w:p>
        </w:tc>
      </w:tr>
      <w:tr>
        <w:trPr>
          <w:cantSplit w:val="0"/>
          <w:trHeight w:val="420" w:hRule="atLeast"/>
          <w:tblHeader w:val="0"/>
        </w:trPr>
        <w:tc>
          <w:tcPr>
            <w:vMerge w:val="restart"/>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rPr>
                <w:color w:val="1c3360"/>
                <w:sz w:val="20"/>
                <w:szCs w:val="20"/>
              </w:rPr>
            </w:pPr>
            <w:r w:rsidDel="00000000" w:rsidR="00000000" w:rsidRPr="00000000">
              <w:rPr>
                <w:color w:val="1c3360"/>
                <w:sz w:val="20"/>
                <w:szCs w:val="20"/>
                <w:rtl w:val="0"/>
              </w:rPr>
              <w:t xml:space="preserve">3</w:t>
            </w:r>
          </w:p>
        </w:tc>
        <w:tc>
          <w:tcPr>
            <w:vMerge w:val="restart"/>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color w:val="1c3360"/>
              </w:rPr>
            </w:pPr>
            <w:r w:rsidDel="00000000" w:rsidR="00000000" w:rsidRPr="00000000">
              <w:rPr>
                <w:rtl w:val="0"/>
              </w:rPr>
            </w:r>
          </w:p>
        </w:tc>
        <w:tc>
          <w:tcPr>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color w:val="1c3360"/>
                <w:sz w:val="18"/>
                <w:szCs w:val="18"/>
              </w:rPr>
            </w:pPr>
            <w:r w:rsidDel="00000000" w:rsidR="00000000" w:rsidRPr="00000000">
              <w:rPr>
                <w:color w:val="1c3360"/>
                <w:sz w:val="18"/>
                <w:szCs w:val="18"/>
                <w:rtl w:val="0"/>
              </w:rPr>
              <w:t xml:space="preserve">3.1</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color w:val="1c3360"/>
              </w:rPr>
            </w:pPr>
            <w:r w:rsidDel="00000000" w:rsidR="00000000" w:rsidRPr="00000000">
              <w:rPr>
                <w:rtl w:val="0"/>
              </w:rPr>
            </w:r>
          </w:p>
        </w:tc>
      </w:tr>
      <w:tr>
        <w:trPr>
          <w:cantSplit w:val="0"/>
          <w:trHeight w:val="420" w:hRule="atLeast"/>
          <w:tblHeader w:val="0"/>
        </w:trPr>
        <w:tc>
          <w:tcPr>
            <w:vMerge w:val="continue"/>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rPr/>
            </w:pPr>
            <w:r w:rsidDel="00000000" w:rsidR="00000000" w:rsidRPr="00000000">
              <w:rPr>
                <w:rtl w:val="0"/>
              </w:rPr>
            </w:r>
          </w:p>
        </w:tc>
        <w:tc>
          <w:tcPr>
            <w:vMerge w:val="continue"/>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widowControl w:val="0"/>
              <w:rPr/>
            </w:pPr>
            <w:r w:rsidDel="00000000" w:rsidR="00000000" w:rsidRPr="00000000">
              <w:rPr>
                <w:rtl w:val="0"/>
              </w:rPr>
            </w:r>
          </w:p>
        </w:tc>
        <w:tc>
          <w:tcPr>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color w:val="1c3360"/>
                <w:sz w:val="18"/>
                <w:szCs w:val="18"/>
              </w:rPr>
            </w:pPr>
            <w:r w:rsidDel="00000000" w:rsidR="00000000" w:rsidRPr="00000000">
              <w:rPr>
                <w:color w:val="1c3360"/>
                <w:sz w:val="18"/>
                <w:szCs w:val="18"/>
                <w:rtl w:val="0"/>
              </w:rPr>
              <w:t xml:space="preserve">3.2</w:t>
            </w:r>
          </w:p>
        </w:tc>
        <w:tc>
          <w:tcPr>
            <w:tcBorders>
              <w:top w:color="1c3360" w:space="0" w:sz="8" w:val="single"/>
              <w:left w:color="1c3360" w:space="0" w:sz="8"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color w:val="1c3360"/>
              </w:rPr>
            </w:pPr>
            <w:r w:rsidDel="00000000" w:rsidR="00000000" w:rsidRPr="00000000">
              <w:rPr>
                <w:rtl w:val="0"/>
              </w:rPr>
            </w:r>
          </w:p>
        </w:tc>
      </w:tr>
      <w:tr>
        <w:trPr>
          <w:cantSplit w:val="0"/>
          <w:trHeight w:val="420" w:hRule="atLeast"/>
          <w:tblHeader w:val="0"/>
        </w:trPr>
        <w:tc>
          <w:tcPr>
            <w:vMerge w:val="continue"/>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rPr/>
            </w:pPr>
            <w:r w:rsidDel="00000000" w:rsidR="00000000" w:rsidRPr="00000000">
              <w:rPr>
                <w:rtl w:val="0"/>
              </w:rPr>
            </w:r>
          </w:p>
        </w:tc>
        <w:tc>
          <w:tcPr>
            <w:vMerge w:val="continue"/>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widowControl w:val="0"/>
              <w:rPr/>
            </w:pPr>
            <w:r w:rsidDel="00000000" w:rsidR="00000000" w:rsidRPr="00000000">
              <w:rPr>
                <w:rtl w:val="0"/>
              </w:rPr>
            </w:r>
          </w:p>
        </w:tc>
        <w:tc>
          <w:tcPr>
            <w:tcBorders>
              <w:top w:color="1c3360" w:space="0" w:sz="8" w:val="single"/>
              <w:left w:color="1c3360" w:space="0" w:sz="8" w:val="single"/>
              <w:bottom w:color="1c3360" w:space="0" w:sz="12"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color w:val="1c3360"/>
                <w:sz w:val="18"/>
                <w:szCs w:val="18"/>
              </w:rPr>
            </w:pPr>
            <w:r w:rsidDel="00000000" w:rsidR="00000000" w:rsidRPr="00000000">
              <w:rPr>
                <w:color w:val="1c3360"/>
                <w:sz w:val="18"/>
                <w:szCs w:val="18"/>
                <w:rtl w:val="0"/>
              </w:rPr>
              <w:t xml:space="preserve">3.3</w:t>
            </w:r>
          </w:p>
        </w:tc>
        <w:tc>
          <w:tcPr>
            <w:tcBorders>
              <w:top w:color="1c3360" w:space="0" w:sz="8" w:val="single"/>
              <w:left w:color="1c3360" w:space="0" w:sz="8" w:val="single"/>
              <w:bottom w:color="1c3360" w:space="0" w:sz="12"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color w:val="1c3360"/>
              </w:rPr>
            </w:pPr>
            <w:r w:rsidDel="00000000" w:rsidR="00000000" w:rsidRPr="00000000">
              <w:rPr>
                <w:rtl w:val="0"/>
              </w:rPr>
            </w:r>
          </w:p>
        </w:tc>
      </w:tr>
      <w:tr>
        <w:trPr>
          <w:cantSplit w:val="0"/>
          <w:trHeight w:val="420" w:hRule="atLeast"/>
          <w:tblHeader w:val="0"/>
        </w:trPr>
        <w:tc>
          <w:tcPr>
            <w:gridSpan w:val="4"/>
            <w:tcBorders>
              <w:top w:color="1c3360" w:space="0" w:sz="12"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color w:val="1c3360"/>
              </w:rPr>
            </w:pPr>
            <w:r w:rsidDel="00000000" w:rsidR="00000000" w:rsidRPr="00000000">
              <w:rPr>
                <w:color w:val="1c3360"/>
                <w:rtl w:val="0"/>
              </w:rPr>
              <w:t xml:space="preserve">Now think about 3-5 of the challenges that most interest you.  Rank them below with 1 being the most interesting and 5 being the least interesting.  Then explain your thinking.</w:t>
            </w:r>
          </w:p>
        </w:tc>
      </w:tr>
      <w:tr>
        <w:trPr>
          <w:cantSplit w:val="0"/>
          <w:trHeight w:val="420" w:hRule="atLeast"/>
          <w:tblHeader w:val="0"/>
        </w:trPr>
        <w:tc>
          <w:tcPr>
            <w:gridSpan w:val="2"/>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color w:val="1c3360"/>
              </w:rPr>
            </w:pPr>
            <w:r w:rsidDel="00000000" w:rsidR="00000000" w:rsidRPr="00000000">
              <w:rPr>
                <w:rtl w:val="0"/>
              </w:rPr>
            </w:r>
          </w:p>
          <w:p w:rsidR="00000000" w:rsidDel="00000000" w:rsidP="00000000" w:rsidRDefault="00000000" w:rsidRPr="00000000" w14:paraId="00000076">
            <w:pPr>
              <w:widowControl w:val="0"/>
              <w:spacing w:line="240" w:lineRule="auto"/>
              <w:rPr>
                <w:color w:val="1c3360"/>
              </w:rPr>
            </w:pPr>
            <w:r w:rsidDel="00000000" w:rsidR="00000000" w:rsidRPr="00000000">
              <w:rPr>
                <w:color w:val="1c3360"/>
                <w:rtl w:val="0"/>
              </w:rPr>
              <w:t xml:space="preserve">My Ranking</w:t>
            </w:r>
          </w:p>
        </w:tc>
        <w:tc>
          <w:tcPr>
            <w:gridSpan w:val="2"/>
            <w:tcBorders>
              <w:top w:color="1c3360" w:space="0" w:sz="8" w:val="single"/>
              <w:left w:color="1c3360" w:space="0" w:sz="8" w:val="single"/>
              <w:bottom w:color="1c3360" w:space="0" w:sz="8"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color w:val="1c3360"/>
              </w:rPr>
            </w:pPr>
            <w:r w:rsidDel="00000000" w:rsidR="00000000" w:rsidRPr="00000000">
              <w:rPr>
                <w:rtl w:val="0"/>
              </w:rPr>
            </w:r>
          </w:p>
          <w:p w:rsidR="00000000" w:rsidDel="00000000" w:rsidP="00000000" w:rsidRDefault="00000000" w:rsidRPr="00000000" w14:paraId="00000079">
            <w:pPr>
              <w:widowControl w:val="0"/>
              <w:spacing w:line="240" w:lineRule="auto"/>
              <w:rPr>
                <w:color w:val="1c3360"/>
              </w:rPr>
            </w:pPr>
            <w:r w:rsidDel="00000000" w:rsidR="00000000" w:rsidRPr="00000000">
              <w:rPr>
                <w:color w:val="1c3360"/>
                <w:rtl w:val="0"/>
              </w:rPr>
              <w:t xml:space="preserve">I ranked these challenges like this because...</w:t>
            </w:r>
          </w:p>
        </w:tc>
      </w:tr>
      <w:tr>
        <w:trPr>
          <w:cantSplit w:val="0"/>
          <w:trHeight w:val="795" w:hRule="atLeast"/>
          <w:tblHeader w:val="0"/>
        </w:trPr>
        <w:tc>
          <w:tcPr>
            <w:gridSpan w:val="2"/>
            <w:tcBorders>
              <w:top w:color="1c3360" w:space="0" w:sz="8" w:val="single"/>
              <w:left w:color="1c3360" w:space="0" w:sz="12" w:val="single"/>
              <w:bottom w:color="1c3360" w:space="0" w:sz="12"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color w:val="1c3360"/>
              </w:rPr>
            </w:pPr>
            <w:r w:rsidDel="00000000" w:rsidR="00000000" w:rsidRPr="00000000">
              <w:rPr>
                <w:color w:val="1c3360"/>
                <w:rtl w:val="0"/>
              </w:rPr>
              <w:t xml:space="preserve">1.</w:t>
            </w:r>
          </w:p>
          <w:p w:rsidR="00000000" w:rsidDel="00000000" w:rsidP="00000000" w:rsidRDefault="00000000" w:rsidRPr="00000000" w14:paraId="0000007C">
            <w:pPr>
              <w:widowControl w:val="0"/>
              <w:spacing w:line="240" w:lineRule="auto"/>
              <w:rPr>
                <w:color w:val="1c3360"/>
              </w:rPr>
            </w:pPr>
            <w:r w:rsidDel="00000000" w:rsidR="00000000" w:rsidRPr="00000000">
              <w:rPr>
                <w:color w:val="1c3360"/>
                <w:rtl w:val="0"/>
              </w:rPr>
              <w:t xml:space="preserve">2.</w:t>
            </w:r>
          </w:p>
          <w:p w:rsidR="00000000" w:rsidDel="00000000" w:rsidP="00000000" w:rsidRDefault="00000000" w:rsidRPr="00000000" w14:paraId="0000007D">
            <w:pPr>
              <w:widowControl w:val="0"/>
              <w:spacing w:line="240" w:lineRule="auto"/>
              <w:rPr>
                <w:color w:val="1c3360"/>
              </w:rPr>
            </w:pPr>
            <w:r w:rsidDel="00000000" w:rsidR="00000000" w:rsidRPr="00000000">
              <w:rPr>
                <w:color w:val="1c3360"/>
                <w:rtl w:val="0"/>
              </w:rPr>
              <w:t xml:space="preserve">3.</w:t>
            </w:r>
          </w:p>
          <w:p w:rsidR="00000000" w:rsidDel="00000000" w:rsidP="00000000" w:rsidRDefault="00000000" w:rsidRPr="00000000" w14:paraId="0000007E">
            <w:pPr>
              <w:widowControl w:val="0"/>
              <w:spacing w:line="240" w:lineRule="auto"/>
              <w:rPr>
                <w:color w:val="1c3360"/>
              </w:rPr>
            </w:pPr>
            <w:r w:rsidDel="00000000" w:rsidR="00000000" w:rsidRPr="00000000">
              <w:rPr>
                <w:color w:val="1c3360"/>
                <w:rtl w:val="0"/>
              </w:rPr>
              <w:t xml:space="preserve">4.</w:t>
            </w:r>
          </w:p>
          <w:p w:rsidR="00000000" w:rsidDel="00000000" w:rsidP="00000000" w:rsidRDefault="00000000" w:rsidRPr="00000000" w14:paraId="0000007F">
            <w:pPr>
              <w:widowControl w:val="0"/>
              <w:spacing w:line="240" w:lineRule="auto"/>
              <w:rPr>
                <w:color w:val="1c3360"/>
              </w:rPr>
            </w:pPr>
            <w:r w:rsidDel="00000000" w:rsidR="00000000" w:rsidRPr="00000000">
              <w:rPr>
                <w:color w:val="1c3360"/>
                <w:rtl w:val="0"/>
              </w:rPr>
              <w:t xml:space="preserve">5.</w:t>
            </w:r>
          </w:p>
        </w:tc>
        <w:tc>
          <w:tcPr>
            <w:gridSpan w:val="2"/>
            <w:tcBorders>
              <w:top w:color="1c3360" w:space="0" w:sz="8" w:val="single"/>
              <w:left w:color="1c3360" w:space="0" w:sz="8" w:val="single"/>
              <w:bottom w:color="1c3360" w:space="0" w:sz="12" w:val="single"/>
              <w:right w:color="1c336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color w:val="1c3360"/>
              </w:rPr>
            </w:pPr>
            <w:r w:rsidDel="00000000" w:rsidR="00000000" w:rsidRPr="00000000">
              <w:rPr>
                <w:rtl w:val="0"/>
              </w:rPr>
            </w:r>
          </w:p>
        </w:tc>
      </w:tr>
    </w:tbl>
    <w:p w:rsidR="00000000" w:rsidDel="00000000" w:rsidP="00000000" w:rsidRDefault="00000000" w:rsidRPr="00000000" w14:paraId="00000083">
      <w:pPr>
        <w:spacing w:line="276" w:lineRule="auto"/>
        <w:rPr/>
      </w:pPr>
      <w:r w:rsidDel="00000000" w:rsidR="00000000" w:rsidRPr="00000000">
        <w:rPr>
          <w:rtl w:val="0"/>
        </w:rPr>
      </w:r>
    </w:p>
    <w:p w:rsidR="00000000" w:rsidDel="00000000" w:rsidP="00000000" w:rsidRDefault="00000000" w:rsidRPr="00000000" w14:paraId="00000084">
      <w:pPr>
        <w:pStyle w:val="Heading1"/>
        <w:spacing w:line="276" w:lineRule="auto"/>
        <w:rPr/>
      </w:pPr>
      <w:bookmarkStart w:colFirst="0" w:colLast="0" w:name="_3dy6vkm" w:id="6"/>
      <w:bookmarkEnd w:id="6"/>
      <w:r w:rsidDel="00000000" w:rsidR="00000000" w:rsidRPr="00000000">
        <w:rPr>
          <w:rtl w:val="0"/>
        </w:rPr>
        <w:t xml:space="preserve">My Project Component</w:t>
      </w:r>
    </w:p>
    <w:p w:rsidR="00000000" w:rsidDel="00000000" w:rsidP="00000000" w:rsidRDefault="00000000" w:rsidRPr="00000000" w14:paraId="00000085">
      <w:pPr>
        <w:spacing w:line="276" w:lineRule="auto"/>
        <w:rPr/>
      </w:pPr>
      <w:r w:rsidDel="00000000" w:rsidR="00000000" w:rsidRPr="00000000">
        <w:rPr>
          <w:rtl w:val="0"/>
        </w:rPr>
        <w:t xml:space="preserve">Now it’s time to narrow your list of problems to a single problem that you will focus on for the rest of this course.</w:t>
      </w:r>
    </w:p>
    <w:p w:rsidR="00000000" w:rsidDel="00000000" w:rsidP="00000000" w:rsidRDefault="00000000" w:rsidRPr="00000000" w14:paraId="00000086">
      <w:pPr>
        <w:spacing w:line="276" w:lineRule="auto"/>
        <w:rPr/>
      </w:pPr>
      <w:r w:rsidDel="00000000" w:rsidR="00000000" w:rsidRPr="00000000">
        <w:rPr>
          <w:rtl w:val="0"/>
        </w:rPr>
      </w:r>
    </w:p>
    <w:tbl>
      <w:tblPr>
        <w:tblStyle w:val="Table5"/>
        <w:tblW w:w="930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0"/>
        <w:tblGridChange w:id="0">
          <w:tblGrid>
            <w:gridCol w:w="9300"/>
          </w:tblGrid>
        </w:tblGridChange>
      </w:tblGrid>
      <w:tr>
        <w:trPr>
          <w:cantSplit w:val="0"/>
          <w:tblHeader w:val="0"/>
        </w:trPr>
        <w:tc>
          <w:tcPr>
            <w:tcBorders>
              <w:top w:color="1c3360" w:space="0" w:sz="12"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rPr>
                <w:color w:val="1c3360"/>
              </w:rPr>
            </w:pPr>
            <w:r w:rsidDel="00000000" w:rsidR="00000000" w:rsidRPr="00000000">
              <w:rPr>
                <w:b w:val="1"/>
                <w:color w:val="1c3360"/>
                <w:rtl w:val="0"/>
              </w:rPr>
              <w:t xml:space="preserve">Directions</w:t>
            </w:r>
            <w:r w:rsidDel="00000000" w:rsidR="00000000" w:rsidRPr="00000000">
              <w:rPr>
                <w:color w:val="1c3360"/>
                <w:rtl w:val="0"/>
              </w:rPr>
              <w:t xml:space="preserve">: Use the questions below to help narrow your focus and design your project topic.</w:t>
            </w:r>
          </w:p>
        </w:tc>
      </w:tr>
      <w:tr>
        <w:trPr>
          <w:cantSplit w:val="0"/>
          <w:tblHeader w:val="0"/>
        </w:trPr>
        <w:tc>
          <w:tcPr>
            <w:tcBorders>
              <w:top w:color="1c3360" w:space="0" w:sz="12"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color w:val="1c3360"/>
              </w:rPr>
            </w:pPr>
            <w:r w:rsidDel="00000000" w:rsidR="00000000" w:rsidRPr="00000000">
              <w:rPr>
                <w:color w:val="1c3360"/>
                <w:rtl w:val="0"/>
              </w:rPr>
              <w:t xml:space="preserve">Which challenges or problems touch your life most closely? </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89">
            <w:pPr>
              <w:pStyle w:val="Heading3"/>
              <w:widowControl w:val="0"/>
              <w:spacing w:line="240" w:lineRule="auto"/>
              <w:rPr>
                <w:rFonts w:ascii="Caveat" w:cs="Caveat" w:eastAsia="Caveat" w:hAnsi="Caveat"/>
                <w:color w:val="1c3360"/>
              </w:rPr>
            </w:pPr>
            <w:bookmarkStart w:colFirst="0" w:colLast="0" w:name="_1t3h5sf" w:id="7"/>
            <w:bookmarkEnd w:id="7"/>
            <w:r w:rsidDel="00000000" w:rsidR="00000000" w:rsidRPr="00000000">
              <w:rPr>
                <w:rFonts w:ascii="Caveat" w:cs="Caveat" w:eastAsia="Caveat" w:hAnsi="Caveat"/>
                <w:color w:val="1c3360"/>
                <w:rtl w:val="0"/>
              </w:rPr>
              <w:t xml:space="preserve">The challenges that touch my life the most are…</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color w:val="1c3360"/>
              </w:rPr>
            </w:pPr>
            <w:r w:rsidDel="00000000" w:rsidR="00000000" w:rsidRPr="00000000">
              <w:rPr>
                <w:color w:val="1c3360"/>
                <w:rtl w:val="0"/>
              </w:rPr>
              <w:t xml:space="preserve">Which of the above challenges or problems are you, personally, most passionate about? </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8B">
            <w:pPr>
              <w:pStyle w:val="Heading3"/>
              <w:widowControl w:val="0"/>
              <w:spacing w:line="240" w:lineRule="auto"/>
              <w:rPr>
                <w:rFonts w:ascii="Caveat" w:cs="Caveat" w:eastAsia="Caveat" w:hAnsi="Caveat"/>
                <w:color w:val="1c3360"/>
              </w:rPr>
            </w:pPr>
            <w:bookmarkStart w:colFirst="0" w:colLast="0" w:name="_4d34og8" w:id="8"/>
            <w:bookmarkEnd w:id="8"/>
            <w:r w:rsidDel="00000000" w:rsidR="00000000" w:rsidRPr="00000000">
              <w:rPr>
                <w:rFonts w:ascii="Caveat" w:cs="Caveat" w:eastAsia="Caveat" w:hAnsi="Caveat"/>
                <w:color w:val="1c3360"/>
                <w:rtl w:val="0"/>
              </w:rPr>
              <w:t xml:space="preserve">I am most passionate about...</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rPr>
                <w:color w:val="1c3360"/>
              </w:rPr>
            </w:pPr>
            <w:r w:rsidDel="00000000" w:rsidR="00000000" w:rsidRPr="00000000">
              <w:rPr>
                <w:color w:val="1c3360"/>
                <w:rtl w:val="0"/>
              </w:rPr>
              <w:t xml:space="preserve">Which of these challenges or problems would you most like to solve and why? </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8D">
            <w:pPr>
              <w:pStyle w:val="Heading3"/>
              <w:widowControl w:val="0"/>
              <w:spacing w:line="240" w:lineRule="auto"/>
              <w:rPr>
                <w:rFonts w:ascii="Caveat" w:cs="Caveat" w:eastAsia="Caveat" w:hAnsi="Caveat"/>
                <w:color w:val="1c3360"/>
              </w:rPr>
            </w:pPr>
            <w:bookmarkStart w:colFirst="0" w:colLast="0" w:name="_2s8eyo1" w:id="9"/>
            <w:bookmarkEnd w:id="9"/>
            <w:r w:rsidDel="00000000" w:rsidR="00000000" w:rsidRPr="00000000">
              <w:rPr>
                <w:rFonts w:ascii="Caveat" w:cs="Caveat" w:eastAsia="Caveat" w:hAnsi="Caveat"/>
                <w:color w:val="1c3360"/>
                <w:rtl w:val="0"/>
              </w:rPr>
              <w:t xml:space="preserve">I would most like to solve the challenge or problem of...</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i w:val="1"/>
                <w:color w:val="1c3360"/>
              </w:rPr>
            </w:pPr>
            <w:r w:rsidDel="00000000" w:rsidR="00000000" w:rsidRPr="00000000">
              <w:rPr>
                <w:color w:val="1c3360"/>
                <w:rtl w:val="0"/>
              </w:rPr>
              <w:t xml:space="preserve">Rephrase this challenge into a question. What’s the impact you’re trying to have? For example, if your problem is about improving the lives of children, your question may be something similar to </w:t>
            </w:r>
            <w:r w:rsidDel="00000000" w:rsidR="00000000" w:rsidRPr="00000000">
              <w:rPr>
                <w:i w:val="1"/>
                <w:color w:val="1c3360"/>
                <w:rtl w:val="0"/>
              </w:rPr>
              <w:t xml:space="preserve">“How can I improve the lives of children?”</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8F">
            <w:pPr>
              <w:pStyle w:val="Heading3"/>
              <w:widowControl w:val="0"/>
              <w:spacing w:line="240" w:lineRule="auto"/>
              <w:rPr>
                <w:rFonts w:ascii="Caveat" w:cs="Caveat" w:eastAsia="Caveat" w:hAnsi="Caveat"/>
                <w:color w:val="1c3360"/>
              </w:rPr>
            </w:pPr>
            <w:bookmarkStart w:colFirst="0" w:colLast="0" w:name="_17dp8vu" w:id="10"/>
            <w:bookmarkEnd w:id="10"/>
            <w:r w:rsidDel="00000000" w:rsidR="00000000" w:rsidRPr="00000000">
              <w:rPr>
                <w:rFonts w:ascii="Caveat" w:cs="Caveat" w:eastAsia="Caveat" w:hAnsi="Caveat"/>
                <w:color w:val="1c3360"/>
                <w:rtl w:val="0"/>
              </w:rPr>
              <w:t xml:space="preserve">How can I...</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color w:val="1c3360"/>
              </w:rPr>
            </w:pPr>
            <w:r w:rsidDel="00000000" w:rsidR="00000000" w:rsidRPr="00000000">
              <w:rPr>
                <w:color w:val="1c3360"/>
                <w:rtl w:val="0"/>
              </w:rPr>
              <w:t xml:space="preserve">What impact would you like to have on this problem? Can you see yourself spending a significant amount of time and energy on a solution?</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91">
            <w:pPr>
              <w:pStyle w:val="Heading3"/>
              <w:widowControl w:val="0"/>
              <w:spacing w:line="240" w:lineRule="auto"/>
              <w:rPr>
                <w:rFonts w:ascii="Caveat" w:cs="Caveat" w:eastAsia="Caveat" w:hAnsi="Caveat"/>
                <w:color w:val="1c3360"/>
              </w:rPr>
            </w:pPr>
            <w:bookmarkStart w:colFirst="0" w:colLast="0" w:name="_3rdcrjn" w:id="11"/>
            <w:bookmarkEnd w:id="11"/>
            <w:r w:rsidDel="00000000" w:rsidR="00000000" w:rsidRPr="00000000">
              <w:rPr>
                <w:rFonts w:ascii="Caveat" w:cs="Caveat" w:eastAsia="Caveat" w:hAnsi="Caveat"/>
                <w:color w:val="1c3360"/>
                <w:rtl w:val="0"/>
              </w:rPr>
              <w:t xml:space="preserve">I hope my impact on this issue is...</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92">
            <w:pPr>
              <w:spacing w:line="240" w:lineRule="auto"/>
              <w:rPr>
                <w:color w:val="1c3360"/>
              </w:rPr>
            </w:pPr>
            <w:r w:rsidDel="00000000" w:rsidR="00000000" w:rsidRPr="00000000">
              <w:rPr>
                <w:color w:val="1c3360"/>
                <w:rtl w:val="0"/>
              </w:rPr>
              <w:t xml:space="preserve">Brainstorm a broad solution(s) to this problem. What could you as an individual do to be a part of this solution?</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93">
            <w:pPr>
              <w:widowControl w:val="0"/>
              <w:numPr>
                <w:ilvl w:val="0"/>
                <w:numId w:val="1"/>
              </w:numPr>
              <w:spacing w:line="240" w:lineRule="auto"/>
              <w:ind w:left="720" w:hanging="360"/>
              <w:rPr>
                <w:color w:val="1c3360"/>
              </w:rPr>
            </w:pPr>
            <w:r w:rsidDel="00000000" w:rsidR="00000000" w:rsidRPr="00000000">
              <w:rPr>
                <w:color w:val="1c3360"/>
                <w:rtl w:val="0"/>
              </w:rPr>
              <w:t xml:space="preserve"> </w:t>
            </w:r>
          </w:p>
          <w:p w:rsidR="00000000" w:rsidDel="00000000" w:rsidP="00000000" w:rsidRDefault="00000000" w:rsidRPr="00000000" w14:paraId="00000094">
            <w:pPr>
              <w:widowControl w:val="0"/>
              <w:numPr>
                <w:ilvl w:val="0"/>
                <w:numId w:val="1"/>
              </w:numPr>
              <w:spacing w:line="240" w:lineRule="auto"/>
              <w:ind w:left="720" w:hanging="360"/>
              <w:rPr>
                <w:color w:val="1c3360"/>
              </w:rPr>
            </w:pPr>
            <w:r w:rsidDel="00000000" w:rsidR="00000000" w:rsidRPr="00000000">
              <w:rPr>
                <w:color w:val="1c3360"/>
                <w:rtl w:val="0"/>
              </w:rPr>
              <w:t xml:space="preserve"> </w:t>
            </w:r>
          </w:p>
          <w:p w:rsidR="00000000" w:rsidDel="00000000" w:rsidP="00000000" w:rsidRDefault="00000000" w:rsidRPr="00000000" w14:paraId="00000095">
            <w:pPr>
              <w:widowControl w:val="0"/>
              <w:numPr>
                <w:ilvl w:val="0"/>
                <w:numId w:val="1"/>
              </w:numPr>
              <w:spacing w:line="240" w:lineRule="auto"/>
              <w:ind w:left="720" w:hanging="360"/>
              <w:rPr>
                <w:color w:val="1c3360"/>
              </w:rPr>
            </w:pPr>
            <w:r w:rsidDel="00000000" w:rsidR="00000000" w:rsidRPr="00000000">
              <w:rPr>
                <w:color w:val="1c3360"/>
                <w:rtl w:val="0"/>
              </w:rPr>
              <w:t xml:space="preserve"> </w:t>
            </w:r>
          </w:p>
          <w:p w:rsidR="00000000" w:rsidDel="00000000" w:rsidP="00000000" w:rsidRDefault="00000000" w:rsidRPr="00000000" w14:paraId="00000096">
            <w:pPr>
              <w:widowControl w:val="0"/>
              <w:numPr>
                <w:ilvl w:val="0"/>
                <w:numId w:val="1"/>
              </w:numPr>
              <w:spacing w:line="240" w:lineRule="auto"/>
              <w:ind w:left="720" w:hanging="360"/>
              <w:rPr>
                <w:color w:val="1c3360"/>
              </w:rPr>
            </w:pPr>
            <w:r w:rsidDel="00000000" w:rsidR="00000000" w:rsidRPr="00000000">
              <w:rPr>
                <w:color w:val="1c3360"/>
                <w:rtl w:val="0"/>
              </w:rPr>
              <w:t xml:space="preserve"> </w:t>
            </w:r>
          </w:p>
          <w:p w:rsidR="00000000" w:rsidDel="00000000" w:rsidP="00000000" w:rsidRDefault="00000000" w:rsidRPr="00000000" w14:paraId="00000097">
            <w:pPr>
              <w:widowControl w:val="0"/>
              <w:numPr>
                <w:ilvl w:val="0"/>
                <w:numId w:val="1"/>
              </w:numPr>
              <w:spacing w:line="240" w:lineRule="auto"/>
              <w:ind w:left="720" w:hanging="360"/>
              <w:rPr>
                <w:color w:val="1c3360"/>
              </w:rPr>
            </w:pPr>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98">
            <w:pPr>
              <w:spacing w:line="240" w:lineRule="auto"/>
              <w:rPr>
                <w:color w:val="1c3360"/>
              </w:rPr>
            </w:pPr>
            <w:r w:rsidDel="00000000" w:rsidR="00000000" w:rsidRPr="00000000">
              <w:rPr>
                <w:color w:val="1c3360"/>
                <w:rtl w:val="0"/>
              </w:rPr>
              <w:t xml:space="preserve">What roadblocks might you face in implementing your solution?</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99">
            <w:pPr>
              <w:pStyle w:val="Heading3"/>
              <w:widowControl w:val="0"/>
              <w:spacing w:line="240" w:lineRule="auto"/>
              <w:rPr>
                <w:rFonts w:ascii="Caveat" w:cs="Caveat" w:eastAsia="Caveat" w:hAnsi="Caveat"/>
                <w:color w:val="1c3360"/>
              </w:rPr>
            </w:pPr>
            <w:bookmarkStart w:colFirst="0" w:colLast="0" w:name="_26in1rg" w:id="12"/>
            <w:bookmarkEnd w:id="12"/>
            <w:r w:rsidDel="00000000" w:rsidR="00000000" w:rsidRPr="00000000">
              <w:rPr>
                <w:rFonts w:ascii="Caveat" w:cs="Caveat" w:eastAsia="Caveat" w:hAnsi="Caveat"/>
                <w:color w:val="1c3360"/>
                <w:rtl w:val="0"/>
              </w:rPr>
              <w:t xml:space="preserve">Some roadblocks I might run into are…</w:t>
            </w:r>
          </w:p>
          <w:p w:rsidR="00000000" w:rsidDel="00000000" w:rsidP="00000000" w:rsidRDefault="00000000" w:rsidRPr="00000000" w14:paraId="0000009A">
            <w:pPr>
              <w:pStyle w:val="Heading3"/>
              <w:widowControl w:val="0"/>
              <w:numPr>
                <w:ilvl w:val="0"/>
                <w:numId w:val="2"/>
              </w:numPr>
              <w:spacing w:after="0" w:line="240" w:lineRule="auto"/>
              <w:ind w:left="720" w:hanging="360"/>
              <w:rPr>
                <w:rFonts w:ascii="Caveat" w:cs="Caveat" w:eastAsia="Caveat" w:hAnsi="Caveat"/>
                <w:color w:val="1c3360"/>
              </w:rPr>
            </w:pPr>
            <w:bookmarkStart w:colFirst="0" w:colLast="0" w:name="_lnxbz9" w:id="13"/>
            <w:bookmarkEnd w:id="13"/>
            <w:r w:rsidDel="00000000" w:rsidR="00000000" w:rsidRPr="00000000">
              <w:rPr>
                <w:rFonts w:ascii="Caveat" w:cs="Caveat" w:eastAsia="Caveat" w:hAnsi="Caveat"/>
                <w:color w:val="1c3360"/>
                <w:rtl w:val="0"/>
              </w:rPr>
              <w:t xml:space="preserve"> </w:t>
            </w:r>
          </w:p>
          <w:p w:rsidR="00000000" w:rsidDel="00000000" w:rsidP="00000000" w:rsidRDefault="00000000" w:rsidRPr="00000000" w14:paraId="0000009B">
            <w:pPr>
              <w:pStyle w:val="Heading3"/>
              <w:widowControl w:val="0"/>
              <w:numPr>
                <w:ilvl w:val="0"/>
                <w:numId w:val="2"/>
              </w:numPr>
              <w:spacing w:after="0" w:before="0" w:line="240" w:lineRule="auto"/>
              <w:ind w:left="720" w:hanging="360"/>
              <w:rPr>
                <w:rFonts w:ascii="Caveat" w:cs="Caveat" w:eastAsia="Caveat" w:hAnsi="Caveat"/>
                <w:color w:val="1c3360"/>
              </w:rPr>
            </w:pPr>
            <w:bookmarkStart w:colFirst="0" w:colLast="0" w:name="_35nkun2" w:id="14"/>
            <w:bookmarkEnd w:id="14"/>
            <w:r w:rsidDel="00000000" w:rsidR="00000000" w:rsidRPr="00000000">
              <w:rPr>
                <w:rFonts w:ascii="Caveat" w:cs="Caveat" w:eastAsia="Caveat" w:hAnsi="Caveat"/>
                <w:color w:val="1c3360"/>
                <w:sz w:val="22"/>
                <w:szCs w:val="22"/>
                <w:rtl w:val="0"/>
              </w:rPr>
              <w:t xml:space="preserve"> </w:t>
            </w:r>
            <w:r w:rsidDel="00000000" w:rsidR="00000000" w:rsidRPr="00000000">
              <w:rPr>
                <w:rtl w:val="0"/>
              </w:rPr>
            </w:r>
          </w:p>
          <w:p w:rsidR="00000000" w:rsidDel="00000000" w:rsidP="00000000" w:rsidRDefault="00000000" w:rsidRPr="00000000" w14:paraId="0000009C">
            <w:pPr>
              <w:pStyle w:val="Heading3"/>
              <w:widowControl w:val="0"/>
              <w:numPr>
                <w:ilvl w:val="0"/>
                <w:numId w:val="2"/>
              </w:numPr>
              <w:spacing w:before="0" w:line="240" w:lineRule="auto"/>
              <w:ind w:left="720" w:hanging="360"/>
              <w:rPr>
                <w:rFonts w:ascii="Caveat" w:cs="Caveat" w:eastAsia="Caveat" w:hAnsi="Caveat"/>
                <w:color w:val="1c3360"/>
              </w:rPr>
            </w:pPr>
            <w:bookmarkStart w:colFirst="0" w:colLast="0" w:name="_1ksv4uv" w:id="15"/>
            <w:bookmarkEnd w:id="15"/>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9D">
            <w:pPr>
              <w:spacing w:line="240" w:lineRule="auto"/>
              <w:rPr>
                <w:color w:val="1c3360"/>
              </w:rPr>
            </w:pPr>
            <w:r w:rsidDel="00000000" w:rsidR="00000000" w:rsidRPr="00000000">
              <w:rPr>
                <w:color w:val="1c3360"/>
                <w:rtl w:val="0"/>
              </w:rPr>
              <w:t xml:space="preserve">Explain how your project idea connects to this year’s project theme.</w:t>
            </w:r>
          </w:p>
        </w:tc>
      </w:tr>
      <w:tr>
        <w:trPr>
          <w:cantSplit w:val="0"/>
          <w:tblHeader w:val="0"/>
        </w:trPr>
        <w:tc>
          <w:tcPr>
            <w:tcBorders>
              <w:top w:color="1c3360" w:space="0" w:sz="8" w:val="single"/>
              <w:left w:color="1c3360" w:space="0" w:sz="12" w:val="single"/>
              <w:bottom w:color="1c3360" w:space="0" w:sz="12"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9E">
            <w:pPr>
              <w:pStyle w:val="Heading3"/>
              <w:widowControl w:val="0"/>
              <w:spacing w:line="240" w:lineRule="auto"/>
              <w:rPr>
                <w:rFonts w:ascii="Caveat" w:cs="Caveat" w:eastAsia="Caveat" w:hAnsi="Caveat"/>
                <w:color w:val="1c3360"/>
              </w:rPr>
            </w:pPr>
            <w:bookmarkStart w:colFirst="0" w:colLast="0" w:name="_44sinio" w:id="16"/>
            <w:bookmarkEnd w:id="16"/>
            <w:r w:rsidDel="00000000" w:rsidR="00000000" w:rsidRPr="00000000">
              <w:rPr>
                <w:rFonts w:ascii="Caveat" w:cs="Caveat" w:eastAsia="Caveat" w:hAnsi="Caveat"/>
                <w:color w:val="1c3360"/>
                <w:rtl w:val="0"/>
              </w:rPr>
              <w:t xml:space="preserve">My project idea supports this year’s theme by…</w:t>
            </w:r>
          </w:p>
          <w:p w:rsidR="00000000" w:rsidDel="00000000" w:rsidP="00000000" w:rsidRDefault="00000000" w:rsidRPr="00000000" w14:paraId="0000009F">
            <w:pPr>
              <w:spacing w:line="240" w:lineRule="auto"/>
              <w:rPr>
                <w:color w:val="1c3360"/>
              </w:rPr>
            </w:pPr>
            <w:r w:rsidDel="00000000" w:rsidR="00000000" w:rsidRPr="00000000">
              <w:rPr>
                <w:rtl w:val="0"/>
              </w:rPr>
            </w:r>
          </w:p>
        </w:tc>
      </w:tr>
    </w:tbl>
    <w:p w:rsidR="00000000" w:rsidDel="00000000" w:rsidP="00000000" w:rsidRDefault="00000000" w:rsidRPr="00000000" w14:paraId="000000A0">
      <w:pPr>
        <w:spacing w:line="276" w:lineRule="auto"/>
        <w:rPr/>
      </w:pPr>
      <w:r w:rsidDel="00000000" w:rsidR="00000000" w:rsidRPr="00000000">
        <w:rPr>
          <w:rtl w:val="0"/>
        </w:rPr>
      </w:r>
    </w:p>
    <w:p w:rsidR="00000000" w:rsidDel="00000000" w:rsidP="00000000" w:rsidRDefault="00000000" w:rsidRPr="00000000" w14:paraId="000000A1">
      <w:pPr>
        <w:pStyle w:val="Heading1"/>
        <w:spacing w:line="276" w:lineRule="auto"/>
        <w:rPr/>
      </w:pPr>
      <w:bookmarkStart w:colFirst="0" w:colLast="0" w:name="_2jxsxqh" w:id="17"/>
      <w:bookmarkEnd w:id="17"/>
      <w:r w:rsidDel="00000000" w:rsidR="00000000" w:rsidRPr="00000000">
        <w:rPr>
          <w:rtl w:val="0"/>
        </w:rPr>
        <w:t xml:space="preserve">What Do I Do Next?</w:t>
      </w:r>
    </w:p>
    <w:p w:rsidR="00000000" w:rsidDel="00000000" w:rsidP="00000000" w:rsidRDefault="00000000" w:rsidRPr="00000000" w14:paraId="000000A2">
      <w:pPr>
        <w:spacing w:line="276" w:lineRule="auto"/>
        <w:rPr/>
      </w:pPr>
      <w:r w:rsidDel="00000000" w:rsidR="00000000" w:rsidRPr="00000000">
        <w:rPr>
          <w:rtl w:val="0"/>
        </w:rPr>
        <w:t xml:space="preserve">Take a second look at the learning objectives at the start of this activity.  Check off the objectives you feel you have successfully completed.  Revisit the content or steps that you still have questions about.  When you’re confident in your understanding of the objectives and the problem you have identified, continue to the next step.</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drawing>
          <wp:anchor allowOverlap="1" behindDoc="0" distB="114300" distT="114300" distL="114300" distR="114300" hidden="0" layoutInCell="1" locked="0" relativeHeight="0" simplePos="0">
            <wp:simplePos x="0" y="0"/>
            <wp:positionH relativeFrom="page">
              <wp:posOffset>657225</wp:posOffset>
            </wp:positionH>
            <wp:positionV relativeFrom="page">
              <wp:posOffset>9210675</wp:posOffset>
            </wp:positionV>
            <wp:extent cx="714375" cy="39905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31953" l="0" r="0" t="20997"/>
                    <a:stretch>
                      <a:fillRect/>
                    </a:stretch>
                  </pic:blipFill>
                  <pic:spPr>
                    <a:xfrm>
                      <a:off x="0" y="0"/>
                      <a:ext cx="714375" cy="399050"/>
                    </a:xfrm>
                    <a:prstGeom prst="rect"/>
                    <a:ln/>
                  </pic:spPr>
                </pic:pic>
              </a:graphicData>
            </a:graphic>
          </wp:anchor>
        </w:drawing>
      </w:r>
      <w:r w:rsidDel="00000000" w:rsidR="00000000" w:rsidRPr="00000000">
        <w:rPr>
          <w:rtl w:val="0"/>
        </w:rPr>
      </w:r>
    </w:p>
    <w:sectPr>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veat">
    <w:embedRegular w:fontKey="{00000000-0000-0000-0000-000000000000}" r:id="rId5" w:subsetted="0"/>
    <w:embedBold w:fontKey="{00000000-0000-0000-0000-000000000000}" r:id="rId6" w:subsetted="0"/>
  </w:font>
  <w:font w:name="Libre Baskerville">
    <w:embedRegular w:fontKey="{00000000-0000-0000-0000-000000000000}" r:id="rId7" w:subsetted="0"/>
    <w:embedBold w:fontKey="{00000000-0000-0000-0000-000000000000}" r:id="rId8" w:subsetted="0"/>
    <w:embe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pPr>
    <w:r w:rsidDel="00000000" w:rsidR="00000000" w:rsidRPr="00000000">
      <w:rPr/>
      <w:drawing>
        <wp:anchor allowOverlap="1" behindDoc="0" distB="114300" distT="114300" distL="114300" distR="114300" hidden="0" layoutInCell="1" locked="0" relativeHeight="0" simplePos="0">
          <wp:simplePos x="0" y="0"/>
          <wp:positionH relativeFrom="page">
            <wp:posOffset>5848350</wp:posOffset>
          </wp:positionH>
          <wp:positionV relativeFrom="page">
            <wp:posOffset>323850</wp:posOffset>
          </wp:positionV>
          <wp:extent cx="1004888" cy="46319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20634" l="14640" r="13535" t="15873"/>
                  <a:stretch>
                    <a:fillRect/>
                  </a:stretch>
                </pic:blipFill>
                <pic:spPr>
                  <a:xfrm>
                    <a:off x="0" y="0"/>
                    <a:ext cx="1004888" cy="46319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Baskerville" w:cs="Libre Baskerville" w:eastAsia="Libre Baskerville" w:hAnsi="Libre Baskerville"/>
        <w:color w:val="333c42"/>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Libre Franklin" w:cs="Libre Franklin" w:eastAsia="Libre Franklin" w:hAnsi="Libre Franklin"/>
      <w:color w:val="00abce"/>
      <w:sz w:val="40"/>
      <w:szCs w:val="40"/>
    </w:rPr>
  </w:style>
  <w:style w:type="paragraph" w:styleId="Heading2">
    <w:name w:val="heading 2"/>
    <w:basedOn w:val="Normal"/>
    <w:next w:val="Normal"/>
    <w:pPr>
      <w:keepNext w:val="1"/>
      <w:keepLines w:val="1"/>
      <w:spacing w:after="120" w:before="360" w:lineRule="auto"/>
    </w:pPr>
    <w:rPr>
      <w:rFonts w:ascii="Libre Franklin" w:cs="Libre Franklin" w:eastAsia="Libre Franklin" w:hAnsi="Libre Franklin"/>
      <w:sz w:val="32"/>
      <w:szCs w:val="32"/>
    </w:rPr>
  </w:style>
  <w:style w:type="paragraph" w:styleId="Heading3">
    <w:name w:val="heading 3"/>
    <w:basedOn w:val="Normal"/>
    <w:next w:val="Normal"/>
    <w:pPr>
      <w:keepNext w:val="1"/>
      <w:keepLines w:val="1"/>
      <w:spacing w:after="80" w:before="320" w:lineRule="auto"/>
    </w:pPr>
    <w:rPr>
      <w:rFonts w:ascii="Libre Franklin" w:cs="Libre Franklin" w:eastAsia="Libre Franklin" w:hAnsi="Libre Franklin"/>
      <w:color w:val="004438"/>
      <w:sz w:val="28"/>
      <w:szCs w:val="28"/>
    </w:rPr>
  </w:style>
  <w:style w:type="paragraph" w:styleId="Heading4">
    <w:name w:val="heading 4"/>
    <w:basedOn w:val="Normal"/>
    <w:next w:val="Normal"/>
    <w:pPr>
      <w:keepNext w:val="1"/>
      <w:keepLines w:val="1"/>
      <w:spacing w:after="80" w:before="280" w:lineRule="auto"/>
    </w:pPr>
    <w:rPr>
      <w:rFonts w:ascii="Libre Franklin" w:cs="Libre Franklin" w:eastAsia="Libre Franklin" w:hAnsi="Libre Franklin"/>
      <w:color w:val="3bbfad"/>
      <w:sz w:val="24"/>
      <w:szCs w:val="24"/>
    </w:rPr>
  </w:style>
  <w:style w:type="paragraph" w:styleId="Heading5">
    <w:name w:val="heading 5"/>
    <w:basedOn w:val="Normal"/>
    <w:next w:val="Normal"/>
    <w:pPr>
      <w:keepNext w:val="1"/>
      <w:keepLines w:val="1"/>
      <w:spacing w:after="80" w:before="240" w:lineRule="auto"/>
    </w:pPr>
    <w:rPr>
      <w:rFonts w:ascii="Caveat" w:cs="Caveat" w:eastAsia="Caveat" w:hAnsi="Caveat"/>
      <w:sz w:val="28"/>
      <w:szCs w:val="28"/>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Libre Franklin" w:cs="Libre Franklin" w:eastAsia="Libre Franklin" w:hAnsi="Libre Franklin"/>
      <w:color w:val="1c3360"/>
      <w:sz w:val="52"/>
      <w:szCs w:val="52"/>
    </w:rPr>
  </w:style>
  <w:style w:type="paragraph" w:styleId="Subtitle">
    <w:name w:val="Subtitle"/>
    <w:basedOn w:val="Normal"/>
    <w:next w:val="Normal"/>
    <w:pPr>
      <w:keepNext w:val="1"/>
      <w:keepLines w:val="1"/>
      <w:spacing w:after="320" w:lineRule="auto"/>
    </w:pPr>
    <w:rPr>
      <w:rFonts w:ascii="Libre Franklin" w:cs="Libre Franklin" w:eastAsia="Libre Franklin" w:hAnsi="Libre Franklin"/>
      <w:color w:val="ff8300"/>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9" Type="http://schemas.openxmlformats.org/officeDocument/2006/relationships/font" Target="fonts/LibreBaskerville-italic.ttf"/><Relationship Id="rId5" Type="http://schemas.openxmlformats.org/officeDocument/2006/relationships/font" Target="fonts/Caveat-regular.ttf"/><Relationship Id="rId6" Type="http://schemas.openxmlformats.org/officeDocument/2006/relationships/font" Target="fonts/Caveat-bold.ttf"/><Relationship Id="rId7" Type="http://schemas.openxmlformats.org/officeDocument/2006/relationships/font" Target="fonts/LibreBaskerville-regular.ttf"/><Relationship Id="rId8" Type="http://schemas.openxmlformats.org/officeDocument/2006/relationships/font" Target="fonts/LibreBaskerville-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